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0066E" w14:textId="46751525" w:rsidR="00A93B9A" w:rsidRPr="00A93B9A" w:rsidRDefault="00A93B9A" w:rsidP="00A93B9A">
      <w:pPr>
        <w:spacing w:line="480" w:lineRule="auto"/>
        <w:jc w:val="center"/>
        <w:rPr>
          <w:rFonts w:ascii="Times New Roman" w:hAnsi="Times New Roman" w:cs="Times New Roman"/>
        </w:rPr>
      </w:pPr>
      <w:r>
        <w:rPr>
          <w:rFonts w:ascii="Times New Roman" w:hAnsi="Times New Roman" w:cs="Times New Roman"/>
        </w:rPr>
        <w:t xml:space="preserve">Larry S. </w:t>
      </w:r>
      <w:proofErr w:type="spellStart"/>
      <w:r>
        <w:rPr>
          <w:rFonts w:ascii="Times New Roman" w:hAnsi="Times New Roman" w:cs="Times New Roman"/>
        </w:rPr>
        <w:t>Liebovitch</w:t>
      </w:r>
      <w:proofErr w:type="spellEnd"/>
      <w:r>
        <w:rPr>
          <w:rFonts w:ascii="Times New Roman" w:hAnsi="Times New Roman" w:cs="Times New Roman"/>
        </w:rPr>
        <w:t>, Yihan Wang</w:t>
      </w:r>
    </w:p>
    <w:p w14:paraId="5AB1837D" w14:textId="77777777" w:rsidR="00A93B9A" w:rsidRDefault="00A93B9A" w:rsidP="001B48E7">
      <w:pPr>
        <w:spacing w:line="480" w:lineRule="auto"/>
        <w:rPr>
          <w:rFonts w:ascii="Times New Roman" w:hAnsi="Times New Roman" w:cs="Times New Roman"/>
          <w:sz w:val="20"/>
          <w:szCs w:val="20"/>
        </w:rPr>
      </w:pPr>
    </w:p>
    <w:p w14:paraId="207CE3EB" w14:textId="2FD35D5D" w:rsidR="00874C6B" w:rsidRDefault="00952517" w:rsidP="001B48E7">
      <w:pPr>
        <w:spacing w:line="480" w:lineRule="auto"/>
        <w:rPr>
          <w:rFonts w:ascii="Times New Roman" w:hAnsi="Times New Roman" w:cs="Times New Roman"/>
        </w:rPr>
      </w:pPr>
      <w:r>
        <w:rPr>
          <w:rFonts w:ascii="Times New Roman" w:hAnsi="Times New Roman" w:cs="Times New Roman"/>
          <w:sz w:val="20"/>
          <w:szCs w:val="20"/>
        </w:rPr>
        <w:tab/>
      </w:r>
      <w:r w:rsidR="000D6B5E" w:rsidRPr="001B48E7">
        <w:rPr>
          <w:rFonts w:ascii="Times New Roman" w:hAnsi="Times New Roman" w:cs="Times New Roman"/>
        </w:rPr>
        <w:t xml:space="preserve">In today’s world, there are lots of diversities among various perspectives. Globalization </w:t>
      </w:r>
      <w:r w:rsidR="001B48E7" w:rsidRPr="001B48E7">
        <w:rPr>
          <w:rFonts w:ascii="Times New Roman" w:hAnsi="Times New Roman" w:cs="Times New Roman"/>
        </w:rPr>
        <w:t>has rapidly influenced the links between countries</w:t>
      </w:r>
      <w:r w:rsidR="0080619D">
        <w:rPr>
          <w:rFonts w:ascii="Times New Roman" w:hAnsi="Times New Roman" w:cs="Times New Roman"/>
        </w:rPr>
        <w:t>. Peace has been a noteworthy mark of some countries with obvious peace contexts. In this study, we collected the text data of speeches from 11 countries with distinct peaceful/non-peaceful characteristics</w:t>
      </w:r>
      <w:r w:rsidR="00F57519">
        <w:rPr>
          <w:rFonts w:ascii="Times New Roman" w:hAnsi="Times New Roman" w:cs="Times New Roman"/>
        </w:rPr>
        <w:t xml:space="preserve"> and conducted Machine Learning models to do classifications.</w:t>
      </w:r>
    </w:p>
    <w:p w14:paraId="3E2A88D1" w14:textId="50EC27FD" w:rsidR="00F57519" w:rsidRDefault="00F57519" w:rsidP="001B48E7">
      <w:pPr>
        <w:spacing w:line="480" w:lineRule="auto"/>
        <w:rPr>
          <w:rFonts w:ascii="Times New Roman" w:hAnsi="Times New Roman" w:cs="Times New Roman"/>
          <w:color w:val="24292F"/>
          <w:shd w:val="clear" w:color="auto" w:fill="FFFFFF"/>
        </w:rPr>
      </w:pPr>
      <w:r>
        <w:rPr>
          <w:rFonts w:ascii="Times New Roman" w:hAnsi="Times New Roman" w:cs="Times New Roman"/>
        </w:rPr>
        <w:tab/>
        <w:t xml:space="preserve">We used 8 countries’ datasets for the training process, and to test the trained models, we selected the rest 3 countries’ datasets as our “future datasets” for predictions. The </w:t>
      </w:r>
      <w:r w:rsidR="00E94994">
        <w:rPr>
          <w:rFonts w:ascii="Times New Roman" w:hAnsi="Times New Roman" w:cs="Times New Roman"/>
        </w:rPr>
        <w:t xml:space="preserve">8 countries for training were </w:t>
      </w:r>
      <w:r w:rsidR="00E94994" w:rsidRPr="00E94994">
        <w:rPr>
          <w:rFonts w:ascii="Times New Roman" w:hAnsi="Times New Roman" w:cs="Times New Roman"/>
          <w:color w:val="24292F"/>
          <w:shd w:val="clear" w:color="auto" w:fill="FFFFFF"/>
        </w:rPr>
        <w:t>Canada, US, Singapore, Philippines, New Zealand, Nigeria, Ireland, and Bangladesh</w:t>
      </w:r>
      <w:r w:rsidR="00E94994">
        <w:rPr>
          <w:rFonts w:ascii="Times New Roman" w:hAnsi="Times New Roman" w:cs="Times New Roman"/>
          <w:color w:val="24292F"/>
          <w:shd w:val="clear" w:color="auto" w:fill="FFFFFF"/>
        </w:rPr>
        <w:t xml:space="preserve">, and the 3 countries for predictions were </w:t>
      </w:r>
      <w:r w:rsidR="00E94994" w:rsidRPr="00E94994">
        <w:rPr>
          <w:rFonts w:ascii="Times New Roman" w:hAnsi="Times New Roman" w:cs="Times New Roman"/>
          <w:color w:val="24292F"/>
          <w:shd w:val="clear" w:color="auto" w:fill="FFFFFF"/>
        </w:rPr>
        <w:t xml:space="preserve">Australia, Kenya, </w:t>
      </w:r>
      <w:r w:rsidR="00E94994">
        <w:rPr>
          <w:rFonts w:ascii="Times New Roman" w:hAnsi="Times New Roman" w:cs="Times New Roman"/>
          <w:color w:val="24292F"/>
          <w:shd w:val="clear" w:color="auto" w:fill="FFFFFF"/>
        </w:rPr>
        <w:t xml:space="preserve">and the </w:t>
      </w:r>
      <w:r w:rsidR="00E94994" w:rsidRPr="00E94994">
        <w:rPr>
          <w:rFonts w:ascii="Times New Roman" w:hAnsi="Times New Roman" w:cs="Times New Roman"/>
          <w:color w:val="24292F"/>
          <w:shd w:val="clear" w:color="auto" w:fill="FFFFFF"/>
        </w:rPr>
        <w:t>United Kingdom</w:t>
      </w:r>
      <w:r w:rsidR="00E94994">
        <w:rPr>
          <w:rFonts w:ascii="Times New Roman" w:hAnsi="Times New Roman" w:cs="Times New Roman"/>
          <w:color w:val="24292F"/>
          <w:shd w:val="clear" w:color="auto" w:fill="FFFFFF"/>
        </w:rPr>
        <w:t xml:space="preserve">. From those first 8 countries, we grouped them in 4 pairs by their demographic </w:t>
      </w:r>
      <w:r w:rsidR="00B3677B">
        <w:rPr>
          <w:rFonts w:ascii="Times New Roman" w:hAnsi="Times New Roman" w:cs="Times New Roman"/>
          <w:color w:val="24292F"/>
          <w:shd w:val="clear" w:color="auto" w:fill="FFFFFF"/>
        </w:rPr>
        <w:t xml:space="preserve">region </w:t>
      </w:r>
      <w:r w:rsidR="00E94994">
        <w:rPr>
          <w:rFonts w:ascii="Times New Roman" w:hAnsi="Times New Roman" w:cs="Times New Roman"/>
          <w:color w:val="24292F"/>
          <w:shd w:val="clear" w:color="auto" w:fill="FFFFFF"/>
        </w:rPr>
        <w:t>similarity.</w:t>
      </w:r>
    </w:p>
    <w:tbl>
      <w:tblPr>
        <w:tblStyle w:val="PlainTable4"/>
        <w:tblpPr w:leftFromText="180" w:rightFromText="180" w:vertAnchor="text" w:horzAnchor="margin" w:tblpY="112"/>
        <w:tblW w:w="0" w:type="auto"/>
        <w:tblLook w:val="04A0" w:firstRow="1" w:lastRow="0" w:firstColumn="1" w:lastColumn="0" w:noHBand="0" w:noVBand="1"/>
      </w:tblPr>
      <w:tblGrid>
        <w:gridCol w:w="4675"/>
        <w:gridCol w:w="4675"/>
      </w:tblGrid>
      <w:tr w:rsidR="00E94994" w14:paraId="02EA1E16" w14:textId="77777777" w:rsidTr="007626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bottom w:val="single" w:sz="4" w:space="0" w:color="auto"/>
            </w:tcBorders>
            <w:shd w:val="clear" w:color="auto" w:fill="auto"/>
          </w:tcPr>
          <w:p w14:paraId="7E70A71B" w14:textId="77777777" w:rsidR="00E94994" w:rsidRPr="005549DE" w:rsidRDefault="00E94994" w:rsidP="0076260C">
            <w:pPr>
              <w:jc w:val="center"/>
            </w:pPr>
            <w:r w:rsidRPr="005549DE">
              <w:t>Peaceful Country</w:t>
            </w:r>
          </w:p>
        </w:tc>
        <w:tc>
          <w:tcPr>
            <w:tcW w:w="4675" w:type="dxa"/>
            <w:tcBorders>
              <w:bottom w:val="single" w:sz="4" w:space="0" w:color="auto"/>
            </w:tcBorders>
            <w:shd w:val="clear" w:color="auto" w:fill="auto"/>
          </w:tcPr>
          <w:p w14:paraId="42C7B7FC" w14:textId="77777777" w:rsidR="00E94994" w:rsidRPr="005549DE" w:rsidRDefault="00E94994" w:rsidP="0076260C">
            <w:pPr>
              <w:jc w:val="center"/>
              <w:cnfStyle w:val="100000000000" w:firstRow="1" w:lastRow="0" w:firstColumn="0" w:lastColumn="0" w:oddVBand="0" w:evenVBand="0" w:oddHBand="0" w:evenHBand="0" w:firstRowFirstColumn="0" w:firstRowLastColumn="0" w:lastRowFirstColumn="0" w:lastRowLastColumn="0"/>
            </w:pPr>
            <w:r w:rsidRPr="005549DE">
              <w:t>Non-Peaceful Country</w:t>
            </w:r>
          </w:p>
        </w:tc>
      </w:tr>
      <w:tr w:rsidR="00E94994" w14:paraId="000DF3F4" w14:textId="77777777" w:rsidTr="00762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Borders>
              <w:top w:val="single" w:sz="4" w:space="0" w:color="auto"/>
            </w:tcBorders>
            <w:shd w:val="clear" w:color="auto" w:fill="auto"/>
          </w:tcPr>
          <w:p w14:paraId="6A90D5CE" w14:textId="77777777" w:rsidR="00E94994" w:rsidRPr="005549DE" w:rsidRDefault="00E94994" w:rsidP="0076260C">
            <w:pPr>
              <w:jc w:val="center"/>
              <w:rPr>
                <w:b w:val="0"/>
                <w:bCs w:val="0"/>
              </w:rPr>
            </w:pPr>
            <w:r w:rsidRPr="005549DE">
              <w:rPr>
                <w:b w:val="0"/>
                <w:bCs w:val="0"/>
              </w:rPr>
              <w:t>Canada</w:t>
            </w:r>
          </w:p>
        </w:tc>
        <w:tc>
          <w:tcPr>
            <w:tcW w:w="4675" w:type="dxa"/>
            <w:tcBorders>
              <w:top w:val="single" w:sz="4" w:space="0" w:color="auto"/>
            </w:tcBorders>
            <w:shd w:val="clear" w:color="auto" w:fill="auto"/>
          </w:tcPr>
          <w:p w14:paraId="5167394C" w14:textId="77777777" w:rsidR="00E94994" w:rsidRDefault="00E94994" w:rsidP="0076260C">
            <w:pPr>
              <w:jc w:val="center"/>
              <w:cnfStyle w:val="000000100000" w:firstRow="0" w:lastRow="0" w:firstColumn="0" w:lastColumn="0" w:oddVBand="0" w:evenVBand="0" w:oddHBand="1" w:evenHBand="0" w:firstRowFirstColumn="0" w:firstRowLastColumn="0" w:lastRowFirstColumn="0" w:lastRowLastColumn="0"/>
            </w:pPr>
            <w:r>
              <w:t>US</w:t>
            </w:r>
          </w:p>
        </w:tc>
      </w:tr>
      <w:tr w:rsidR="00E94994" w14:paraId="369C218A" w14:textId="77777777" w:rsidTr="0076260C">
        <w:tc>
          <w:tcPr>
            <w:cnfStyle w:val="001000000000" w:firstRow="0" w:lastRow="0" w:firstColumn="1" w:lastColumn="0" w:oddVBand="0" w:evenVBand="0" w:oddHBand="0" w:evenHBand="0" w:firstRowFirstColumn="0" w:firstRowLastColumn="0" w:lastRowFirstColumn="0" w:lastRowLastColumn="0"/>
            <w:tcW w:w="4675" w:type="dxa"/>
            <w:shd w:val="clear" w:color="auto" w:fill="auto"/>
          </w:tcPr>
          <w:p w14:paraId="325474DD" w14:textId="77777777" w:rsidR="00E94994" w:rsidRPr="005549DE" w:rsidRDefault="00E94994" w:rsidP="0076260C">
            <w:pPr>
              <w:jc w:val="center"/>
              <w:rPr>
                <w:b w:val="0"/>
                <w:bCs w:val="0"/>
              </w:rPr>
            </w:pPr>
            <w:r w:rsidRPr="005549DE">
              <w:rPr>
                <w:b w:val="0"/>
                <w:bCs w:val="0"/>
              </w:rPr>
              <w:t>Singapore</w:t>
            </w:r>
          </w:p>
        </w:tc>
        <w:tc>
          <w:tcPr>
            <w:tcW w:w="4675" w:type="dxa"/>
            <w:shd w:val="clear" w:color="auto" w:fill="auto"/>
          </w:tcPr>
          <w:p w14:paraId="6D1415FB" w14:textId="77777777" w:rsidR="00E94994" w:rsidRDefault="00E94994" w:rsidP="0076260C">
            <w:pPr>
              <w:jc w:val="center"/>
              <w:cnfStyle w:val="000000000000" w:firstRow="0" w:lastRow="0" w:firstColumn="0" w:lastColumn="0" w:oddVBand="0" w:evenVBand="0" w:oddHBand="0" w:evenHBand="0" w:firstRowFirstColumn="0" w:firstRowLastColumn="0" w:lastRowFirstColumn="0" w:lastRowLastColumn="0"/>
            </w:pPr>
            <w:r>
              <w:t>Philippines</w:t>
            </w:r>
          </w:p>
        </w:tc>
      </w:tr>
      <w:tr w:rsidR="00E94994" w14:paraId="6E59013F" w14:textId="77777777" w:rsidTr="007626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shd w:val="clear" w:color="auto" w:fill="auto"/>
          </w:tcPr>
          <w:p w14:paraId="1EBF7F94" w14:textId="77777777" w:rsidR="00E94994" w:rsidRPr="005549DE" w:rsidRDefault="00E94994" w:rsidP="0076260C">
            <w:pPr>
              <w:jc w:val="center"/>
              <w:rPr>
                <w:b w:val="0"/>
                <w:bCs w:val="0"/>
              </w:rPr>
            </w:pPr>
            <w:r w:rsidRPr="005549DE">
              <w:rPr>
                <w:b w:val="0"/>
                <w:bCs w:val="0"/>
              </w:rPr>
              <w:t>New Zealand</w:t>
            </w:r>
          </w:p>
        </w:tc>
        <w:tc>
          <w:tcPr>
            <w:tcW w:w="4675" w:type="dxa"/>
            <w:shd w:val="clear" w:color="auto" w:fill="auto"/>
          </w:tcPr>
          <w:p w14:paraId="338E1F71" w14:textId="77777777" w:rsidR="00E94994" w:rsidRDefault="00E94994" w:rsidP="0076260C">
            <w:pPr>
              <w:jc w:val="center"/>
              <w:cnfStyle w:val="000000100000" w:firstRow="0" w:lastRow="0" w:firstColumn="0" w:lastColumn="0" w:oddVBand="0" w:evenVBand="0" w:oddHBand="1" w:evenHBand="0" w:firstRowFirstColumn="0" w:firstRowLastColumn="0" w:lastRowFirstColumn="0" w:lastRowLastColumn="0"/>
            </w:pPr>
            <w:r>
              <w:t>Nigeria</w:t>
            </w:r>
          </w:p>
        </w:tc>
      </w:tr>
      <w:tr w:rsidR="00E94994" w14:paraId="37CC1A43" w14:textId="77777777" w:rsidTr="0076260C">
        <w:tc>
          <w:tcPr>
            <w:cnfStyle w:val="001000000000" w:firstRow="0" w:lastRow="0" w:firstColumn="1" w:lastColumn="0" w:oddVBand="0" w:evenVBand="0" w:oddHBand="0" w:evenHBand="0" w:firstRowFirstColumn="0" w:firstRowLastColumn="0" w:lastRowFirstColumn="0" w:lastRowLastColumn="0"/>
            <w:tcW w:w="4675" w:type="dxa"/>
            <w:shd w:val="clear" w:color="auto" w:fill="auto"/>
          </w:tcPr>
          <w:p w14:paraId="6791CDDD" w14:textId="77777777" w:rsidR="00E94994" w:rsidRPr="005549DE" w:rsidRDefault="00E94994" w:rsidP="0076260C">
            <w:pPr>
              <w:jc w:val="center"/>
              <w:rPr>
                <w:b w:val="0"/>
                <w:bCs w:val="0"/>
              </w:rPr>
            </w:pPr>
            <w:r w:rsidRPr="005549DE">
              <w:rPr>
                <w:b w:val="0"/>
                <w:bCs w:val="0"/>
              </w:rPr>
              <w:t>Ireland</w:t>
            </w:r>
          </w:p>
        </w:tc>
        <w:tc>
          <w:tcPr>
            <w:tcW w:w="4675" w:type="dxa"/>
            <w:shd w:val="clear" w:color="auto" w:fill="auto"/>
          </w:tcPr>
          <w:p w14:paraId="5F937A6A" w14:textId="77777777" w:rsidR="00E94994" w:rsidRDefault="00E94994" w:rsidP="0076260C">
            <w:pPr>
              <w:jc w:val="center"/>
              <w:cnfStyle w:val="000000000000" w:firstRow="0" w:lastRow="0" w:firstColumn="0" w:lastColumn="0" w:oddVBand="0" w:evenVBand="0" w:oddHBand="0" w:evenHBand="0" w:firstRowFirstColumn="0" w:firstRowLastColumn="0" w:lastRowFirstColumn="0" w:lastRowLastColumn="0"/>
            </w:pPr>
            <w:r>
              <w:t>Bangladesh</w:t>
            </w:r>
          </w:p>
        </w:tc>
      </w:tr>
    </w:tbl>
    <w:p w14:paraId="5159D5EC" w14:textId="2C184971" w:rsidR="00E94994" w:rsidRDefault="00E94994" w:rsidP="001B48E7">
      <w:pPr>
        <w:spacing w:line="480" w:lineRule="auto"/>
        <w:rPr>
          <w:rFonts w:ascii="Times New Roman" w:hAnsi="Times New Roman" w:cs="Times New Roman"/>
        </w:rPr>
      </w:pPr>
    </w:p>
    <w:p w14:paraId="3AC64A5E" w14:textId="7BB1D43A" w:rsidR="00E94994" w:rsidRPr="00DE3B41" w:rsidRDefault="00CF3C88" w:rsidP="001B48E7">
      <w:pPr>
        <w:spacing w:line="480" w:lineRule="auto"/>
        <w:rPr>
          <w:rFonts w:ascii="Times New Roman" w:hAnsi="Times New Roman" w:cs="Times New Roman"/>
          <w:b/>
          <w:bCs/>
        </w:rPr>
      </w:pPr>
      <w:r w:rsidRPr="00DE3B41">
        <w:rPr>
          <w:rFonts w:ascii="Times New Roman" w:hAnsi="Times New Roman" w:cs="Times New Roman"/>
          <w:b/>
          <w:bCs/>
        </w:rPr>
        <w:t>Processing</w:t>
      </w:r>
    </w:p>
    <w:p w14:paraId="3E05A51A" w14:textId="34F01D71" w:rsidR="00CF3C88" w:rsidRDefault="00CF3C88" w:rsidP="001B48E7">
      <w:pPr>
        <w:spacing w:line="480" w:lineRule="auto"/>
        <w:rPr>
          <w:rFonts w:ascii="Times New Roman" w:hAnsi="Times New Roman" w:cs="Times New Roman"/>
        </w:rPr>
      </w:pPr>
      <w:r>
        <w:rPr>
          <w:rFonts w:ascii="Times New Roman" w:hAnsi="Times New Roman" w:cs="Times New Roman"/>
        </w:rPr>
        <w:tab/>
        <w:t>W</w:t>
      </w:r>
      <w:r w:rsidR="00B3677B">
        <w:rPr>
          <w:rFonts w:ascii="Times New Roman" w:hAnsi="Times New Roman" w:cs="Times New Roman"/>
        </w:rPr>
        <w:t>e</w:t>
      </w:r>
      <w:r>
        <w:rPr>
          <w:rFonts w:ascii="Times New Roman" w:hAnsi="Times New Roman" w:cs="Times New Roman"/>
        </w:rPr>
        <w:t xml:space="preserve"> removed named entities such as person’s names, places, and countries’ names through applying the function “</w:t>
      </w:r>
      <w:proofErr w:type="spellStart"/>
      <w:r>
        <w:rPr>
          <w:rFonts w:ascii="Times New Roman" w:hAnsi="Times New Roman" w:cs="Times New Roman"/>
        </w:rPr>
        <w:t>en_core_web_sm</w:t>
      </w:r>
      <w:proofErr w:type="spellEnd"/>
      <w:r>
        <w:rPr>
          <w:rFonts w:ascii="Times New Roman" w:hAnsi="Times New Roman" w:cs="Times New Roman"/>
        </w:rPr>
        <w:t xml:space="preserve">” in package Spacy to the lemmatized texts of each country. </w:t>
      </w:r>
      <w:r w:rsidR="00B3677B">
        <w:rPr>
          <w:rFonts w:ascii="Times New Roman" w:hAnsi="Times New Roman" w:cs="Times New Roman"/>
        </w:rPr>
        <w:t>After removing stop words, some symbols, and single letters, we added one column to each dataset to specify their peace level (0 = non-peaceful, 1 = peaceful).</w:t>
      </w:r>
    </w:p>
    <w:p w14:paraId="7891BD66" w14:textId="0C3E868B" w:rsidR="00B3677B" w:rsidRPr="00DE3B41" w:rsidRDefault="00B3677B" w:rsidP="001B48E7">
      <w:pPr>
        <w:spacing w:line="480" w:lineRule="auto"/>
        <w:rPr>
          <w:rFonts w:ascii="Times New Roman" w:hAnsi="Times New Roman" w:cs="Times New Roman"/>
          <w:b/>
          <w:bCs/>
        </w:rPr>
      </w:pPr>
      <w:r w:rsidRPr="00DE3B41">
        <w:rPr>
          <w:rFonts w:ascii="Times New Roman" w:hAnsi="Times New Roman" w:cs="Times New Roman"/>
          <w:b/>
          <w:bCs/>
        </w:rPr>
        <w:t>Training</w:t>
      </w:r>
    </w:p>
    <w:p w14:paraId="595DB0DE" w14:textId="6C278331" w:rsidR="00B3677B" w:rsidRDefault="00B3677B" w:rsidP="001B48E7">
      <w:pPr>
        <w:spacing w:line="480" w:lineRule="auto"/>
        <w:rPr>
          <w:rFonts w:ascii="Times New Roman" w:hAnsi="Times New Roman" w:cs="Times New Roman"/>
        </w:rPr>
      </w:pPr>
      <w:r>
        <w:rPr>
          <w:rFonts w:ascii="Times New Roman" w:hAnsi="Times New Roman" w:cs="Times New Roman"/>
        </w:rPr>
        <w:tab/>
      </w:r>
      <w:r w:rsidR="00BB4096">
        <w:rPr>
          <w:rFonts w:ascii="Times New Roman" w:hAnsi="Times New Roman" w:cs="Times New Roman"/>
        </w:rPr>
        <w:t xml:space="preserve">To compare the differences between pairs of countries from different regions, we </w:t>
      </w:r>
      <w:r w:rsidR="00A8220B">
        <w:rPr>
          <w:rFonts w:ascii="Times New Roman" w:hAnsi="Times New Roman" w:cs="Times New Roman"/>
        </w:rPr>
        <w:t xml:space="preserve">created TF-IDF features and </w:t>
      </w:r>
      <w:r w:rsidR="00BB4096">
        <w:rPr>
          <w:rFonts w:ascii="Times New Roman" w:hAnsi="Times New Roman" w:cs="Times New Roman"/>
        </w:rPr>
        <w:t xml:space="preserve">trained three models for each pair. The three models were Logistic </w:t>
      </w:r>
      <w:r w:rsidR="00BB4096">
        <w:rPr>
          <w:rFonts w:ascii="Times New Roman" w:hAnsi="Times New Roman" w:cs="Times New Roman"/>
        </w:rPr>
        <w:lastRenderedPageBreak/>
        <w:t xml:space="preserve">Regression, Random Forest, and XGB. Logistic Regression was to classify </w:t>
      </w:r>
      <w:r w:rsidR="00734281">
        <w:rPr>
          <w:rFonts w:ascii="Times New Roman" w:hAnsi="Times New Roman" w:cs="Times New Roman"/>
        </w:rPr>
        <w:t>the peace level using logistic function, Random Forest and XGB were two extends of Decision Trees, where Random Forest conducted bagging methods for Decision Trees, and XGB used boosting Decision Trees. Furthermore, we combined the 8 countries together to do the same training process. For each of the 5 pairs, we split data to training and testing set (80/20 ratio).</w:t>
      </w:r>
    </w:p>
    <w:p w14:paraId="4FBD6AF7" w14:textId="3BB88796" w:rsidR="00734281" w:rsidRDefault="00734281" w:rsidP="001B48E7">
      <w:pPr>
        <w:spacing w:line="480" w:lineRule="auto"/>
        <w:rPr>
          <w:rFonts w:ascii="Times New Roman" w:hAnsi="Times New Roman" w:cs="Times New Roman"/>
        </w:rPr>
      </w:pPr>
      <w:r>
        <w:rPr>
          <w:rFonts w:ascii="Times New Roman" w:hAnsi="Times New Roman" w:cs="Times New Roman"/>
        </w:rPr>
        <w:tab/>
        <w:t xml:space="preserve">For the three trained models for each pair, we loaded the top 200 important features (words) and their </w:t>
      </w:r>
      <w:r w:rsidR="00590E6A">
        <w:rPr>
          <w:rFonts w:ascii="Times New Roman" w:hAnsi="Times New Roman" w:cs="Times New Roman"/>
        </w:rPr>
        <w:t xml:space="preserve">feature importance and used to trained models to predict Australia, Kenya, and the United Kingdom’s datasets. </w:t>
      </w:r>
    </w:p>
    <w:p w14:paraId="31366327" w14:textId="5ED7E73A" w:rsidR="00590E6A" w:rsidRPr="00A8220B" w:rsidRDefault="003E27D9" w:rsidP="001B48E7">
      <w:pPr>
        <w:spacing w:line="480" w:lineRule="auto"/>
        <w:rPr>
          <w:rFonts w:ascii="Times New Roman" w:hAnsi="Times New Roman" w:cs="Times New Roman"/>
          <w:b/>
          <w:bCs/>
        </w:rPr>
      </w:pPr>
      <w:r w:rsidRPr="00A8220B">
        <w:rPr>
          <w:rFonts w:ascii="Times New Roman" w:hAnsi="Times New Roman" w:cs="Times New Roman"/>
          <w:b/>
          <w:bCs/>
        </w:rPr>
        <w:t>Results</w:t>
      </w:r>
    </w:p>
    <w:p w14:paraId="07729B78" w14:textId="09FAFFB4" w:rsidR="00A8220B" w:rsidRDefault="003E27D9" w:rsidP="00A8220B">
      <w:pPr>
        <w:spacing w:line="480" w:lineRule="auto"/>
        <w:rPr>
          <w:rFonts w:ascii="Times New Roman" w:hAnsi="Times New Roman" w:cs="Times New Roman"/>
        </w:rPr>
      </w:pPr>
      <w:r>
        <w:rPr>
          <w:rFonts w:ascii="Times New Roman" w:hAnsi="Times New Roman" w:cs="Times New Roman"/>
        </w:rPr>
        <w:tab/>
      </w:r>
      <w:r w:rsidR="00A8220B" w:rsidRPr="00A8220B">
        <w:rPr>
          <w:rFonts w:ascii="Times New Roman" w:hAnsi="Times New Roman" w:cs="Times New Roman"/>
        </w:rPr>
        <w:t xml:space="preserve">The Canada/US pair showed higher accuracy score for predicting non-peaceful countries’ data, and the New Zealand/Nigeria pair and Ireland/Bangladesh pair showed higher score for predicting peaceful countries’ data. However, the Singapore/Philippines pair tended to predict each text to be peaceful whether it was from peaceful countries or not. Moreover, the combination of eight countries showed higher score for predicting Australia’s data (accuracy = 0.85 Logistic Regression, accuracy = 0.93 Random Forest) and United Kingdom’s data (accuracy = 0.82 Logistic Regression, accuracy = 0.90 Random Forest). The score for Kenya </w:t>
      </w:r>
      <w:r w:rsidR="00972E07">
        <w:rPr>
          <w:rFonts w:ascii="Times New Roman" w:hAnsi="Times New Roman" w:cs="Times New Roman"/>
        </w:rPr>
        <w:t>was</w:t>
      </w:r>
      <w:r w:rsidR="00A8220B" w:rsidRPr="00A8220B">
        <w:rPr>
          <w:rFonts w:ascii="Times New Roman" w:hAnsi="Times New Roman" w:cs="Times New Roman"/>
        </w:rPr>
        <w:t xml:space="preserve"> lower (accuracy = 0.60 Logistic Regression, accuracy = 0.46 Random Forest). Overall, the five choices for country pairs had higher score for predicting peaceful countries’ data than predicting non-peaceful countries’ data.</w:t>
      </w:r>
      <w:r w:rsidR="00572737">
        <w:rPr>
          <w:rFonts w:ascii="Times New Roman" w:hAnsi="Times New Roman" w:cs="Times New Roman"/>
        </w:rPr>
        <w:t xml:space="preserve"> From the word list of Singapore/Philippines, we noticed that all words from Philippines were missing the letter “o”, and that was one of the reasons why this pair has such low predicting accuracy.</w:t>
      </w:r>
      <w:r w:rsidR="00A8220B" w:rsidRPr="00A8220B">
        <w:rPr>
          <w:rFonts w:ascii="Times New Roman" w:hAnsi="Times New Roman" w:cs="Times New Roman"/>
        </w:rPr>
        <w:t xml:space="preserve"> </w:t>
      </w:r>
      <w:r w:rsidR="00972E07" w:rsidRPr="007860E6">
        <w:rPr>
          <w:rFonts w:ascii="Times New Roman" w:hAnsi="Times New Roman" w:cs="Times New Roman"/>
          <w:i/>
          <w:iCs/>
        </w:rPr>
        <w:t>Table 1</w:t>
      </w:r>
      <w:r w:rsidR="00972E07">
        <w:rPr>
          <w:rFonts w:ascii="Times New Roman" w:hAnsi="Times New Roman" w:cs="Times New Roman"/>
        </w:rPr>
        <w:t xml:space="preserve"> showed the results from the training process.</w:t>
      </w:r>
    </w:p>
    <w:p w14:paraId="15B282D0" w14:textId="38EEAAAD" w:rsidR="00BA50F4" w:rsidRDefault="00BA50F4" w:rsidP="00A8220B">
      <w:pPr>
        <w:spacing w:line="480" w:lineRule="auto"/>
        <w:rPr>
          <w:rFonts w:ascii="Times New Roman" w:hAnsi="Times New Roman" w:cs="Times New Roman"/>
        </w:rPr>
      </w:pPr>
    </w:p>
    <w:p w14:paraId="37167B80" w14:textId="748CB05E" w:rsidR="00B17E2C" w:rsidRDefault="00B17E2C" w:rsidP="00A8220B">
      <w:pPr>
        <w:spacing w:line="480" w:lineRule="auto"/>
        <w:rPr>
          <w:rFonts w:ascii="Times New Roman" w:hAnsi="Times New Roman" w:cs="Times New Roman"/>
        </w:rPr>
      </w:pPr>
    </w:p>
    <w:p w14:paraId="5457024E" w14:textId="2900436D" w:rsidR="00B17E2C" w:rsidRDefault="00B17E2C" w:rsidP="00A8220B">
      <w:pPr>
        <w:spacing w:line="480" w:lineRule="auto"/>
        <w:rPr>
          <w:rFonts w:ascii="Times New Roman" w:hAnsi="Times New Roman" w:cs="Times New Roman"/>
        </w:rPr>
      </w:pPr>
    </w:p>
    <w:p w14:paraId="0A278551" w14:textId="77777777" w:rsidR="00B17E2C" w:rsidRDefault="00B17E2C" w:rsidP="00A8220B">
      <w:pPr>
        <w:spacing w:line="480" w:lineRule="auto"/>
        <w:rPr>
          <w:rFonts w:ascii="Times New Roman" w:hAnsi="Times New Roman" w:cs="Times New Roman"/>
        </w:rPr>
      </w:pPr>
    </w:p>
    <w:p w14:paraId="0A6C51B0" w14:textId="42AD9EA3" w:rsidR="006414B6" w:rsidRPr="006414B6" w:rsidRDefault="006414B6" w:rsidP="006414B6">
      <w:pPr>
        <w:pStyle w:val="Caption"/>
        <w:keepNext/>
        <w:jc w:val="center"/>
        <w:rPr>
          <w:rFonts w:ascii="Times New Roman" w:hAnsi="Times New Roman" w:cs="Times New Roman"/>
          <w:b/>
          <w:bCs/>
          <w:i w:val="0"/>
          <w:iCs w:val="0"/>
          <w:color w:val="000000" w:themeColor="text1"/>
          <w:sz w:val="24"/>
          <w:szCs w:val="24"/>
        </w:rPr>
      </w:pPr>
      <w:r w:rsidRPr="006414B6">
        <w:rPr>
          <w:rFonts w:ascii="Times New Roman" w:hAnsi="Times New Roman" w:cs="Times New Roman"/>
          <w:b/>
          <w:bCs/>
          <w:i w:val="0"/>
          <w:iCs w:val="0"/>
          <w:color w:val="000000" w:themeColor="text1"/>
          <w:sz w:val="24"/>
          <w:szCs w:val="24"/>
        </w:rPr>
        <w:t xml:space="preserve">Table </w:t>
      </w:r>
      <w:r w:rsidRPr="006414B6">
        <w:rPr>
          <w:rFonts w:ascii="Times New Roman" w:hAnsi="Times New Roman" w:cs="Times New Roman"/>
          <w:b/>
          <w:bCs/>
          <w:i w:val="0"/>
          <w:iCs w:val="0"/>
          <w:color w:val="000000" w:themeColor="text1"/>
          <w:sz w:val="24"/>
          <w:szCs w:val="24"/>
        </w:rPr>
        <w:fldChar w:fldCharType="begin"/>
      </w:r>
      <w:r w:rsidRPr="006414B6">
        <w:rPr>
          <w:rFonts w:ascii="Times New Roman" w:hAnsi="Times New Roman" w:cs="Times New Roman"/>
          <w:b/>
          <w:bCs/>
          <w:i w:val="0"/>
          <w:iCs w:val="0"/>
          <w:color w:val="000000" w:themeColor="text1"/>
          <w:sz w:val="24"/>
          <w:szCs w:val="24"/>
        </w:rPr>
        <w:instrText xml:space="preserve"> SEQ Table \* ARABIC </w:instrText>
      </w:r>
      <w:r w:rsidRPr="006414B6">
        <w:rPr>
          <w:rFonts w:ascii="Times New Roman" w:hAnsi="Times New Roman" w:cs="Times New Roman"/>
          <w:b/>
          <w:bCs/>
          <w:i w:val="0"/>
          <w:iCs w:val="0"/>
          <w:color w:val="000000" w:themeColor="text1"/>
          <w:sz w:val="24"/>
          <w:szCs w:val="24"/>
        </w:rPr>
        <w:fldChar w:fldCharType="separate"/>
      </w:r>
      <w:r w:rsidRPr="006414B6">
        <w:rPr>
          <w:rFonts w:ascii="Times New Roman" w:hAnsi="Times New Roman" w:cs="Times New Roman"/>
          <w:b/>
          <w:bCs/>
          <w:i w:val="0"/>
          <w:iCs w:val="0"/>
          <w:noProof/>
          <w:color w:val="000000" w:themeColor="text1"/>
          <w:sz w:val="24"/>
          <w:szCs w:val="24"/>
        </w:rPr>
        <w:t>1</w:t>
      </w:r>
      <w:r w:rsidRPr="006414B6">
        <w:rPr>
          <w:rFonts w:ascii="Times New Roman" w:hAnsi="Times New Roman" w:cs="Times New Roman"/>
          <w:b/>
          <w:bCs/>
          <w:i w:val="0"/>
          <w:iCs w:val="0"/>
          <w:color w:val="000000" w:themeColor="text1"/>
          <w:sz w:val="24"/>
          <w:szCs w:val="24"/>
        </w:rPr>
        <w:fldChar w:fldCharType="end"/>
      </w:r>
      <w:r>
        <w:rPr>
          <w:rFonts w:ascii="Times New Roman" w:hAnsi="Times New Roman" w:cs="Times New Roman"/>
          <w:b/>
          <w:bCs/>
          <w:i w:val="0"/>
          <w:iCs w:val="0"/>
          <w:color w:val="000000" w:themeColor="text1"/>
          <w:sz w:val="24"/>
          <w:szCs w:val="24"/>
        </w:rPr>
        <w:t>.</w:t>
      </w:r>
      <w:r w:rsidRPr="006414B6">
        <w:rPr>
          <w:rFonts w:ascii="Times New Roman" w:hAnsi="Times New Roman" w:cs="Times New Roman"/>
          <w:b/>
          <w:bCs/>
          <w:i w:val="0"/>
          <w:iCs w:val="0"/>
          <w:color w:val="000000" w:themeColor="text1"/>
          <w:sz w:val="24"/>
          <w:szCs w:val="24"/>
        </w:rPr>
        <w:t xml:space="preserve"> Results From 5 Choices of Country Pairs</w:t>
      </w:r>
    </w:p>
    <w:tbl>
      <w:tblPr>
        <w:tblStyle w:val="PlainTable4"/>
        <w:tblW w:w="10080" w:type="dxa"/>
        <w:tblLook w:val="04A0" w:firstRow="1" w:lastRow="0" w:firstColumn="1" w:lastColumn="0" w:noHBand="0" w:noVBand="1"/>
      </w:tblPr>
      <w:tblGrid>
        <w:gridCol w:w="1278"/>
        <w:gridCol w:w="1136"/>
        <w:gridCol w:w="1096"/>
        <w:gridCol w:w="844"/>
        <w:gridCol w:w="703"/>
        <w:gridCol w:w="1136"/>
        <w:gridCol w:w="1096"/>
        <w:gridCol w:w="959"/>
        <w:gridCol w:w="696"/>
        <w:gridCol w:w="1136"/>
      </w:tblGrid>
      <w:tr w:rsidR="00C95F6E" w14:paraId="6F56A2F4" w14:textId="77777777" w:rsidTr="00DF5E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top w:val="single" w:sz="18" w:space="0" w:color="auto"/>
            </w:tcBorders>
            <w:shd w:val="clear" w:color="auto" w:fill="auto"/>
          </w:tcPr>
          <w:p w14:paraId="02B517AD" w14:textId="77777777" w:rsidR="00C95F6E" w:rsidRDefault="00C95F6E" w:rsidP="007860E6">
            <w:pPr>
              <w:rPr>
                <w:rFonts w:ascii="Times New Roman" w:hAnsi="Times New Roman" w:cs="Times New Roman"/>
              </w:rPr>
            </w:pPr>
          </w:p>
        </w:tc>
        <w:tc>
          <w:tcPr>
            <w:tcW w:w="3779" w:type="dxa"/>
            <w:gridSpan w:val="4"/>
            <w:tcBorders>
              <w:top w:val="single" w:sz="18" w:space="0" w:color="auto"/>
              <w:bottom w:val="single" w:sz="4" w:space="0" w:color="auto"/>
            </w:tcBorders>
            <w:shd w:val="clear" w:color="auto" w:fill="auto"/>
          </w:tcPr>
          <w:p w14:paraId="3A70EEE6" w14:textId="251C2055" w:rsidR="00C95F6E" w:rsidRPr="00BA50F4" w:rsidRDefault="00C95F6E" w:rsidP="007860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A50F4">
              <w:rPr>
                <w:rFonts w:ascii="Times New Roman" w:hAnsi="Times New Roman" w:cs="Times New Roman"/>
              </w:rPr>
              <w:t>Logistic Regression</w:t>
            </w:r>
          </w:p>
        </w:tc>
        <w:tc>
          <w:tcPr>
            <w:tcW w:w="3887" w:type="dxa"/>
            <w:gridSpan w:val="4"/>
            <w:tcBorders>
              <w:top w:val="single" w:sz="18" w:space="0" w:color="auto"/>
              <w:bottom w:val="single" w:sz="4" w:space="0" w:color="auto"/>
            </w:tcBorders>
            <w:shd w:val="clear" w:color="auto" w:fill="auto"/>
          </w:tcPr>
          <w:p w14:paraId="0CCED16C" w14:textId="2D0C7EF2" w:rsidR="00C95F6E" w:rsidRPr="00BA50F4" w:rsidRDefault="00C95F6E" w:rsidP="007860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A50F4">
              <w:rPr>
                <w:rFonts w:ascii="Times New Roman" w:hAnsi="Times New Roman" w:cs="Times New Roman"/>
              </w:rPr>
              <w:t>Random Forest</w:t>
            </w:r>
          </w:p>
        </w:tc>
        <w:tc>
          <w:tcPr>
            <w:tcW w:w="1136" w:type="dxa"/>
            <w:tcBorders>
              <w:top w:val="single" w:sz="18" w:space="0" w:color="auto"/>
              <w:bottom w:val="single" w:sz="4" w:space="0" w:color="auto"/>
            </w:tcBorders>
            <w:shd w:val="clear" w:color="auto" w:fill="auto"/>
          </w:tcPr>
          <w:p w14:paraId="7544E6C9" w14:textId="27D11905" w:rsidR="00C95F6E" w:rsidRPr="00BA50F4" w:rsidRDefault="00C95F6E" w:rsidP="007860E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BA50F4">
              <w:rPr>
                <w:rFonts w:ascii="Times New Roman" w:hAnsi="Times New Roman" w:cs="Times New Roman"/>
              </w:rPr>
              <w:t>XGB</w:t>
            </w:r>
          </w:p>
        </w:tc>
      </w:tr>
      <w:tr w:rsidR="00BA50F4" w14:paraId="34BB7DBF" w14:textId="77777777" w:rsidTr="00641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Borders>
              <w:bottom w:val="single" w:sz="4" w:space="0" w:color="auto"/>
            </w:tcBorders>
            <w:shd w:val="clear" w:color="auto" w:fill="auto"/>
          </w:tcPr>
          <w:p w14:paraId="14C4C9CB" w14:textId="77777777" w:rsidR="00C95F6E" w:rsidRDefault="00C95F6E" w:rsidP="007860E6">
            <w:pPr>
              <w:rPr>
                <w:rFonts w:ascii="Times New Roman" w:hAnsi="Times New Roman" w:cs="Times New Roman"/>
              </w:rPr>
            </w:pPr>
          </w:p>
        </w:tc>
        <w:tc>
          <w:tcPr>
            <w:tcW w:w="1136" w:type="dxa"/>
            <w:tcBorders>
              <w:top w:val="single" w:sz="4" w:space="0" w:color="auto"/>
              <w:bottom w:val="single" w:sz="4" w:space="0" w:color="auto"/>
            </w:tcBorders>
            <w:shd w:val="clear" w:color="auto" w:fill="auto"/>
          </w:tcPr>
          <w:p w14:paraId="5C7E2FC2" w14:textId="542BA5DE"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Accuracy</w:t>
            </w:r>
          </w:p>
        </w:tc>
        <w:tc>
          <w:tcPr>
            <w:tcW w:w="1096" w:type="dxa"/>
            <w:tcBorders>
              <w:top w:val="single" w:sz="4" w:space="0" w:color="auto"/>
              <w:bottom w:val="single" w:sz="4" w:space="0" w:color="auto"/>
            </w:tcBorders>
            <w:shd w:val="clear" w:color="auto" w:fill="auto"/>
          </w:tcPr>
          <w:p w14:paraId="6FFB1C76" w14:textId="66C33753"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Australia (acc)</w:t>
            </w:r>
          </w:p>
        </w:tc>
        <w:tc>
          <w:tcPr>
            <w:tcW w:w="844" w:type="dxa"/>
            <w:tcBorders>
              <w:top w:val="single" w:sz="4" w:space="0" w:color="auto"/>
              <w:bottom w:val="single" w:sz="4" w:space="0" w:color="auto"/>
            </w:tcBorders>
            <w:shd w:val="clear" w:color="auto" w:fill="auto"/>
          </w:tcPr>
          <w:p w14:paraId="0F7FC5CB" w14:textId="6603CC0F"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Kenya (acc)</w:t>
            </w:r>
          </w:p>
        </w:tc>
        <w:tc>
          <w:tcPr>
            <w:tcW w:w="703" w:type="dxa"/>
            <w:tcBorders>
              <w:top w:val="single" w:sz="4" w:space="0" w:color="auto"/>
              <w:bottom w:val="single" w:sz="4" w:space="0" w:color="auto"/>
            </w:tcBorders>
            <w:shd w:val="clear" w:color="auto" w:fill="auto"/>
          </w:tcPr>
          <w:p w14:paraId="65260454" w14:textId="108AECA6"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UK (acc)</w:t>
            </w:r>
          </w:p>
        </w:tc>
        <w:tc>
          <w:tcPr>
            <w:tcW w:w="1136" w:type="dxa"/>
            <w:tcBorders>
              <w:top w:val="single" w:sz="4" w:space="0" w:color="auto"/>
              <w:bottom w:val="single" w:sz="4" w:space="0" w:color="auto"/>
            </w:tcBorders>
            <w:shd w:val="clear" w:color="auto" w:fill="auto"/>
          </w:tcPr>
          <w:p w14:paraId="33D3B804" w14:textId="28A59728"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Accuracy</w:t>
            </w:r>
          </w:p>
        </w:tc>
        <w:tc>
          <w:tcPr>
            <w:tcW w:w="1096" w:type="dxa"/>
            <w:tcBorders>
              <w:top w:val="single" w:sz="4" w:space="0" w:color="auto"/>
              <w:bottom w:val="single" w:sz="4" w:space="0" w:color="auto"/>
            </w:tcBorders>
            <w:shd w:val="clear" w:color="auto" w:fill="auto"/>
          </w:tcPr>
          <w:p w14:paraId="5C473EED" w14:textId="6DB60CA4"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Australia (acc)</w:t>
            </w:r>
          </w:p>
        </w:tc>
        <w:tc>
          <w:tcPr>
            <w:tcW w:w="959" w:type="dxa"/>
            <w:tcBorders>
              <w:top w:val="single" w:sz="4" w:space="0" w:color="auto"/>
              <w:bottom w:val="single" w:sz="4" w:space="0" w:color="auto"/>
            </w:tcBorders>
            <w:shd w:val="clear" w:color="auto" w:fill="auto"/>
          </w:tcPr>
          <w:p w14:paraId="34460342" w14:textId="75F4DD5C"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Kenya (acc)</w:t>
            </w:r>
          </w:p>
        </w:tc>
        <w:tc>
          <w:tcPr>
            <w:tcW w:w="696" w:type="dxa"/>
            <w:tcBorders>
              <w:top w:val="single" w:sz="4" w:space="0" w:color="auto"/>
              <w:bottom w:val="single" w:sz="4" w:space="0" w:color="auto"/>
            </w:tcBorders>
            <w:shd w:val="clear" w:color="auto" w:fill="auto"/>
          </w:tcPr>
          <w:p w14:paraId="683F2888" w14:textId="1B85DE66"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UK (acc)</w:t>
            </w:r>
          </w:p>
        </w:tc>
        <w:tc>
          <w:tcPr>
            <w:tcW w:w="1136" w:type="dxa"/>
            <w:tcBorders>
              <w:top w:val="single" w:sz="4" w:space="0" w:color="auto"/>
              <w:bottom w:val="single" w:sz="4" w:space="0" w:color="auto"/>
            </w:tcBorders>
            <w:shd w:val="clear" w:color="auto" w:fill="auto"/>
          </w:tcPr>
          <w:p w14:paraId="7CF7C9CC" w14:textId="0F8DA5B0" w:rsidR="00C95F6E" w:rsidRDefault="00C95F6E"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Accuracy</w:t>
            </w:r>
          </w:p>
        </w:tc>
      </w:tr>
      <w:tr w:rsidR="00C95F6E" w14:paraId="6E61FD6F" w14:textId="77777777" w:rsidTr="006414B6">
        <w:tc>
          <w:tcPr>
            <w:cnfStyle w:val="001000000000" w:firstRow="0" w:lastRow="0" w:firstColumn="1" w:lastColumn="0" w:oddVBand="0" w:evenVBand="0" w:oddHBand="0" w:evenHBand="0" w:firstRowFirstColumn="0" w:firstRowLastColumn="0" w:lastRowFirstColumn="0" w:lastRowLastColumn="0"/>
            <w:tcW w:w="1278" w:type="dxa"/>
            <w:tcBorders>
              <w:top w:val="single" w:sz="4" w:space="0" w:color="auto"/>
            </w:tcBorders>
            <w:shd w:val="clear" w:color="auto" w:fill="auto"/>
          </w:tcPr>
          <w:p w14:paraId="17D3E321" w14:textId="58FA5001" w:rsidR="00C95F6E" w:rsidRPr="00BA50F4" w:rsidRDefault="00C95F6E" w:rsidP="007860E6">
            <w:pPr>
              <w:rPr>
                <w:rFonts w:ascii="Times New Roman" w:hAnsi="Times New Roman" w:cs="Times New Roman"/>
                <w:b w:val="0"/>
                <w:bCs w:val="0"/>
              </w:rPr>
            </w:pPr>
            <w:r w:rsidRPr="00BA50F4">
              <w:rPr>
                <w:rFonts w:ascii="Times New Roman" w:hAnsi="Times New Roman" w:cs="Times New Roman"/>
                <w:b w:val="0"/>
                <w:bCs w:val="0"/>
              </w:rPr>
              <w:t>CA vs. US</w:t>
            </w:r>
          </w:p>
        </w:tc>
        <w:tc>
          <w:tcPr>
            <w:tcW w:w="1136" w:type="dxa"/>
            <w:tcBorders>
              <w:top w:val="single" w:sz="4" w:space="0" w:color="auto"/>
            </w:tcBorders>
            <w:shd w:val="clear" w:color="auto" w:fill="auto"/>
          </w:tcPr>
          <w:p w14:paraId="36BD1B31" w14:textId="6C76358A"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0.88</w:t>
            </w:r>
          </w:p>
        </w:tc>
        <w:tc>
          <w:tcPr>
            <w:tcW w:w="1096" w:type="dxa"/>
            <w:tcBorders>
              <w:top w:val="single" w:sz="4" w:space="0" w:color="auto"/>
            </w:tcBorders>
            <w:shd w:val="clear" w:color="auto" w:fill="auto"/>
          </w:tcPr>
          <w:p w14:paraId="0FC8F51B" w14:textId="24FA2817"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0.48</w:t>
            </w:r>
          </w:p>
        </w:tc>
        <w:tc>
          <w:tcPr>
            <w:tcW w:w="844" w:type="dxa"/>
            <w:tcBorders>
              <w:top w:val="single" w:sz="4" w:space="0" w:color="auto"/>
            </w:tcBorders>
            <w:shd w:val="clear" w:color="auto" w:fill="auto"/>
          </w:tcPr>
          <w:p w14:paraId="2B6FB92B" w14:textId="2DDBBB0C"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0.66</w:t>
            </w:r>
          </w:p>
        </w:tc>
        <w:tc>
          <w:tcPr>
            <w:tcW w:w="703" w:type="dxa"/>
            <w:tcBorders>
              <w:top w:val="single" w:sz="4" w:space="0" w:color="auto"/>
            </w:tcBorders>
            <w:shd w:val="clear" w:color="auto" w:fill="auto"/>
          </w:tcPr>
          <w:p w14:paraId="31DC47B2" w14:textId="07B2AFD0"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0.40</w:t>
            </w:r>
          </w:p>
        </w:tc>
        <w:tc>
          <w:tcPr>
            <w:tcW w:w="1136" w:type="dxa"/>
            <w:tcBorders>
              <w:top w:val="single" w:sz="4" w:space="0" w:color="auto"/>
            </w:tcBorders>
            <w:shd w:val="clear" w:color="auto" w:fill="auto"/>
          </w:tcPr>
          <w:p w14:paraId="781F6E79" w14:textId="2B933C75"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0.85</w:t>
            </w:r>
          </w:p>
        </w:tc>
        <w:tc>
          <w:tcPr>
            <w:tcW w:w="1096" w:type="dxa"/>
            <w:tcBorders>
              <w:top w:val="single" w:sz="4" w:space="0" w:color="auto"/>
            </w:tcBorders>
            <w:shd w:val="clear" w:color="auto" w:fill="auto"/>
          </w:tcPr>
          <w:p w14:paraId="68DE1F93" w14:textId="2BC1F890"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0.31</w:t>
            </w:r>
          </w:p>
        </w:tc>
        <w:tc>
          <w:tcPr>
            <w:tcW w:w="959" w:type="dxa"/>
            <w:tcBorders>
              <w:top w:val="single" w:sz="4" w:space="0" w:color="auto"/>
            </w:tcBorders>
            <w:shd w:val="clear" w:color="auto" w:fill="auto"/>
          </w:tcPr>
          <w:p w14:paraId="2C6E41EA" w14:textId="7C46E8F5"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0.90</w:t>
            </w:r>
          </w:p>
        </w:tc>
        <w:tc>
          <w:tcPr>
            <w:tcW w:w="696" w:type="dxa"/>
            <w:tcBorders>
              <w:top w:val="single" w:sz="4" w:space="0" w:color="auto"/>
            </w:tcBorders>
            <w:shd w:val="clear" w:color="auto" w:fill="auto"/>
          </w:tcPr>
          <w:p w14:paraId="3B3F0910" w14:textId="369A1B55"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0.26</w:t>
            </w:r>
          </w:p>
        </w:tc>
        <w:tc>
          <w:tcPr>
            <w:tcW w:w="1136" w:type="dxa"/>
            <w:tcBorders>
              <w:top w:val="single" w:sz="4" w:space="0" w:color="auto"/>
            </w:tcBorders>
            <w:shd w:val="clear" w:color="auto" w:fill="auto"/>
          </w:tcPr>
          <w:p w14:paraId="1CE37CFC" w14:textId="3B4075EB"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0.83</w:t>
            </w:r>
          </w:p>
        </w:tc>
      </w:tr>
      <w:tr w:rsidR="00BA50F4" w14:paraId="79402DFA" w14:textId="77777777" w:rsidTr="00641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auto"/>
          </w:tcPr>
          <w:p w14:paraId="4044895B" w14:textId="60E61206" w:rsidR="00C95F6E" w:rsidRPr="00BA50F4" w:rsidRDefault="007860E6" w:rsidP="007860E6">
            <w:pPr>
              <w:rPr>
                <w:rFonts w:ascii="Times New Roman" w:hAnsi="Times New Roman" w:cs="Times New Roman"/>
                <w:b w:val="0"/>
                <w:bCs w:val="0"/>
              </w:rPr>
            </w:pPr>
            <w:r w:rsidRPr="00BA50F4">
              <w:rPr>
                <w:rFonts w:ascii="Times New Roman" w:hAnsi="Times New Roman" w:cs="Times New Roman"/>
                <w:b w:val="0"/>
                <w:bCs w:val="0"/>
              </w:rPr>
              <w:t>SG vs. PH</w:t>
            </w:r>
          </w:p>
        </w:tc>
        <w:tc>
          <w:tcPr>
            <w:tcW w:w="1136" w:type="dxa"/>
            <w:shd w:val="clear" w:color="auto" w:fill="auto"/>
          </w:tcPr>
          <w:p w14:paraId="20562F9E" w14:textId="37EACA30" w:rsidR="00C95F6E" w:rsidRDefault="00F302EF"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1096" w:type="dxa"/>
            <w:shd w:val="clear" w:color="auto" w:fill="auto"/>
          </w:tcPr>
          <w:p w14:paraId="256D85C9" w14:textId="51176857"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844" w:type="dxa"/>
            <w:shd w:val="clear" w:color="auto" w:fill="auto"/>
          </w:tcPr>
          <w:p w14:paraId="75B22B23" w14:textId="0A0ABC75"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703" w:type="dxa"/>
            <w:shd w:val="clear" w:color="auto" w:fill="auto"/>
          </w:tcPr>
          <w:p w14:paraId="16820ABE" w14:textId="58EC88BA"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6" w:type="dxa"/>
            <w:shd w:val="clear" w:color="auto" w:fill="auto"/>
          </w:tcPr>
          <w:p w14:paraId="4F2DC39E" w14:textId="455B56DF" w:rsidR="00C95F6E" w:rsidRDefault="00F302EF"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c>
          <w:tcPr>
            <w:tcW w:w="1096" w:type="dxa"/>
            <w:shd w:val="clear" w:color="auto" w:fill="auto"/>
          </w:tcPr>
          <w:p w14:paraId="29B65F70" w14:textId="05463891"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w:t>
            </w:r>
          </w:p>
        </w:tc>
        <w:tc>
          <w:tcPr>
            <w:tcW w:w="959" w:type="dxa"/>
            <w:shd w:val="clear" w:color="auto" w:fill="auto"/>
          </w:tcPr>
          <w:p w14:paraId="547819C3" w14:textId="71F4C2DA"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696" w:type="dxa"/>
            <w:shd w:val="clear" w:color="auto" w:fill="auto"/>
          </w:tcPr>
          <w:p w14:paraId="767ABFDD" w14:textId="55E41D87"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w:t>
            </w:r>
          </w:p>
        </w:tc>
        <w:tc>
          <w:tcPr>
            <w:tcW w:w="1136" w:type="dxa"/>
            <w:shd w:val="clear" w:color="auto" w:fill="auto"/>
          </w:tcPr>
          <w:p w14:paraId="1E813205" w14:textId="5C209522" w:rsidR="00C95F6E" w:rsidRDefault="00F302EF"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1.00</w:t>
            </w:r>
          </w:p>
        </w:tc>
      </w:tr>
      <w:tr w:rsidR="00C95F6E" w14:paraId="53EDD9A9" w14:textId="77777777" w:rsidTr="006414B6">
        <w:tc>
          <w:tcPr>
            <w:cnfStyle w:val="001000000000" w:firstRow="0" w:lastRow="0" w:firstColumn="1" w:lastColumn="0" w:oddVBand="0" w:evenVBand="0" w:oddHBand="0" w:evenHBand="0" w:firstRowFirstColumn="0" w:firstRowLastColumn="0" w:lastRowFirstColumn="0" w:lastRowLastColumn="0"/>
            <w:tcW w:w="1278" w:type="dxa"/>
            <w:shd w:val="clear" w:color="auto" w:fill="auto"/>
          </w:tcPr>
          <w:p w14:paraId="2E30CEAD" w14:textId="1E03EE36" w:rsidR="00C95F6E" w:rsidRPr="00BA50F4" w:rsidRDefault="007860E6" w:rsidP="007860E6">
            <w:pPr>
              <w:rPr>
                <w:rFonts w:ascii="Times New Roman" w:hAnsi="Times New Roman" w:cs="Times New Roman"/>
                <w:b w:val="0"/>
                <w:bCs w:val="0"/>
              </w:rPr>
            </w:pPr>
            <w:r w:rsidRPr="00BA50F4">
              <w:rPr>
                <w:rFonts w:ascii="Times New Roman" w:hAnsi="Times New Roman" w:cs="Times New Roman"/>
                <w:b w:val="0"/>
                <w:bCs w:val="0"/>
              </w:rPr>
              <w:t>NZ vs. NG</w:t>
            </w:r>
          </w:p>
        </w:tc>
        <w:tc>
          <w:tcPr>
            <w:tcW w:w="1136" w:type="dxa"/>
            <w:shd w:val="clear" w:color="auto" w:fill="auto"/>
          </w:tcPr>
          <w:p w14:paraId="21758A42" w14:textId="4A4473DB"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0.98</w:t>
            </w:r>
          </w:p>
        </w:tc>
        <w:tc>
          <w:tcPr>
            <w:tcW w:w="1096" w:type="dxa"/>
            <w:shd w:val="clear" w:color="auto" w:fill="auto"/>
          </w:tcPr>
          <w:p w14:paraId="3545BD6D" w14:textId="49032BA2"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0.98</w:t>
            </w:r>
          </w:p>
        </w:tc>
        <w:tc>
          <w:tcPr>
            <w:tcW w:w="844" w:type="dxa"/>
            <w:shd w:val="clear" w:color="auto" w:fill="auto"/>
          </w:tcPr>
          <w:p w14:paraId="4F80C1F5" w14:textId="648F72A5"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0.53</w:t>
            </w:r>
          </w:p>
        </w:tc>
        <w:tc>
          <w:tcPr>
            <w:tcW w:w="703" w:type="dxa"/>
            <w:shd w:val="clear" w:color="auto" w:fill="auto"/>
          </w:tcPr>
          <w:p w14:paraId="3D06E8E9" w14:textId="3AA50C26"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0.94</w:t>
            </w:r>
          </w:p>
        </w:tc>
        <w:tc>
          <w:tcPr>
            <w:tcW w:w="1136" w:type="dxa"/>
            <w:shd w:val="clear" w:color="auto" w:fill="auto"/>
          </w:tcPr>
          <w:p w14:paraId="199DB929" w14:textId="38FC08CF"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0.96</w:t>
            </w:r>
          </w:p>
        </w:tc>
        <w:tc>
          <w:tcPr>
            <w:tcW w:w="1096" w:type="dxa"/>
            <w:shd w:val="clear" w:color="auto" w:fill="auto"/>
          </w:tcPr>
          <w:p w14:paraId="52D5159D" w14:textId="685750B7"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0.94</w:t>
            </w:r>
          </w:p>
        </w:tc>
        <w:tc>
          <w:tcPr>
            <w:tcW w:w="959" w:type="dxa"/>
            <w:shd w:val="clear" w:color="auto" w:fill="auto"/>
          </w:tcPr>
          <w:p w14:paraId="53AAF8F5" w14:textId="530F1053"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0.43</w:t>
            </w:r>
          </w:p>
        </w:tc>
        <w:tc>
          <w:tcPr>
            <w:tcW w:w="696" w:type="dxa"/>
            <w:shd w:val="clear" w:color="auto" w:fill="auto"/>
          </w:tcPr>
          <w:p w14:paraId="7AEDDC30" w14:textId="77D68691"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0.92</w:t>
            </w:r>
          </w:p>
        </w:tc>
        <w:tc>
          <w:tcPr>
            <w:tcW w:w="1136" w:type="dxa"/>
            <w:shd w:val="clear" w:color="auto" w:fill="auto"/>
          </w:tcPr>
          <w:p w14:paraId="611DAF6F" w14:textId="75121EB5" w:rsidR="00C95F6E" w:rsidRDefault="00F302EF"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0.93</w:t>
            </w:r>
          </w:p>
        </w:tc>
      </w:tr>
      <w:tr w:rsidR="00BA50F4" w14:paraId="45BDE731" w14:textId="77777777" w:rsidTr="006414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shd w:val="clear" w:color="auto" w:fill="auto"/>
          </w:tcPr>
          <w:p w14:paraId="66C41783" w14:textId="4AE12D35" w:rsidR="00C95F6E" w:rsidRPr="00BA50F4" w:rsidRDefault="007860E6" w:rsidP="007860E6">
            <w:pPr>
              <w:rPr>
                <w:rFonts w:ascii="Times New Roman" w:hAnsi="Times New Roman" w:cs="Times New Roman"/>
                <w:b w:val="0"/>
                <w:bCs w:val="0"/>
              </w:rPr>
            </w:pPr>
            <w:r w:rsidRPr="00BA50F4">
              <w:rPr>
                <w:rFonts w:ascii="Times New Roman" w:hAnsi="Times New Roman" w:cs="Times New Roman"/>
                <w:b w:val="0"/>
                <w:bCs w:val="0"/>
              </w:rPr>
              <w:t>IE vs. BD</w:t>
            </w:r>
          </w:p>
        </w:tc>
        <w:tc>
          <w:tcPr>
            <w:tcW w:w="1136" w:type="dxa"/>
            <w:shd w:val="clear" w:color="auto" w:fill="auto"/>
          </w:tcPr>
          <w:p w14:paraId="0BC6E4BE" w14:textId="076DC524"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0.98</w:t>
            </w:r>
          </w:p>
        </w:tc>
        <w:tc>
          <w:tcPr>
            <w:tcW w:w="1096" w:type="dxa"/>
            <w:shd w:val="clear" w:color="auto" w:fill="auto"/>
          </w:tcPr>
          <w:p w14:paraId="684212EE" w14:textId="73C4CE22"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0.89</w:t>
            </w:r>
          </w:p>
        </w:tc>
        <w:tc>
          <w:tcPr>
            <w:tcW w:w="844" w:type="dxa"/>
            <w:shd w:val="clear" w:color="auto" w:fill="auto"/>
          </w:tcPr>
          <w:p w14:paraId="49DD205B" w14:textId="28716D33"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0.61</w:t>
            </w:r>
          </w:p>
        </w:tc>
        <w:tc>
          <w:tcPr>
            <w:tcW w:w="703" w:type="dxa"/>
            <w:shd w:val="clear" w:color="auto" w:fill="auto"/>
          </w:tcPr>
          <w:p w14:paraId="2AC4EB12" w14:textId="681AF0E7"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0.89</w:t>
            </w:r>
          </w:p>
        </w:tc>
        <w:tc>
          <w:tcPr>
            <w:tcW w:w="1136" w:type="dxa"/>
            <w:shd w:val="clear" w:color="auto" w:fill="auto"/>
          </w:tcPr>
          <w:p w14:paraId="432F327A" w14:textId="34107279"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0.94</w:t>
            </w:r>
          </w:p>
        </w:tc>
        <w:tc>
          <w:tcPr>
            <w:tcW w:w="1096" w:type="dxa"/>
            <w:shd w:val="clear" w:color="auto" w:fill="auto"/>
          </w:tcPr>
          <w:p w14:paraId="04B04FFC" w14:textId="62AEB61D"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0.78</w:t>
            </w:r>
          </w:p>
        </w:tc>
        <w:tc>
          <w:tcPr>
            <w:tcW w:w="959" w:type="dxa"/>
            <w:shd w:val="clear" w:color="auto" w:fill="auto"/>
          </w:tcPr>
          <w:p w14:paraId="7AF92BF8" w14:textId="3FAE6AA3"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0.69</w:t>
            </w:r>
          </w:p>
        </w:tc>
        <w:tc>
          <w:tcPr>
            <w:tcW w:w="696" w:type="dxa"/>
            <w:shd w:val="clear" w:color="auto" w:fill="auto"/>
          </w:tcPr>
          <w:p w14:paraId="3273AAFB" w14:textId="1579F05C"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0.78</w:t>
            </w:r>
          </w:p>
        </w:tc>
        <w:tc>
          <w:tcPr>
            <w:tcW w:w="1136" w:type="dxa"/>
            <w:shd w:val="clear" w:color="auto" w:fill="auto"/>
          </w:tcPr>
          <w:p w14:paraId="4418B67D" w14:textId="37686C3C" w:rsidR="00C95F6E" w:rsidRDefault="00F245C6" w:rsidP="007860E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0.91</w:t>
            </w:r>
          </w:p>
        </w:tc>
      </w:tr>
      <w:tr w:rsidR="00C95F6E" w14:paraId="34A6631D" w14:textId="77777777" w:rsidTr="00DF5E42">
        <w:trPr>
          <w:trHeight w:val="414"/>
        </w:trPr>
        <w:tc>
          <w:tcPr>
            <w:cnfStyle w:val="001000000000" w:firstRow="0" w:lastRow="0" w:firstColumn="1" w:lastColumn="0" w:oddVBand="0" w:evenVBand="0" w:oddHBand="0" w:evenHBand="0" w:firstRowFirstColumn="0" w:firstRowLastColumn="0" w:lastRowFirstColumn="0" w:lastRowLastColumn="0"/>
            <w:tcW w:w="1278" w:type="dxa"/>
            <w:tcBorders>
              <w:bottom w:val="single" w:sz="18" w:space="0" w:color="auto"/>
            </w:tcBorders>
            <w:shd w:val="clear" w:color="auto" w:fill="auto"/>
          </w:tcPr>
          <w:p w14:paraId="215B2722" w14:textId="7F35BB90" w:rsidR="00C95F6E" w:rsidRPr="00BA50F4" w:rsidRDefault="007860E6" w:rsidP="007860E6">
            <w:pPr>
              <w:rPr>
                <w:rFonts w:ascii="Times New Roman" w:hAnsi="Times New Roman" w:cs="Times New Roman"/>
                <w:b w:val="0"/>
                <w:bCs w:val="0"/>
              </w:rPr>
            </w:pPr>
            <w:r w:rsidRPr="00BA50F4">
              <w:rPr>
                <w:rFonts w:ascii="Times New Roman" w:hAnsi="Times New Roman" w:cs="Times New Roman"/>
                <w:b w:val="0"/>
                <w:bCs w:val="0"/>
              </w:rPr>
              <w:t>Eight</w:t>
            </w:r>
          </w:p>
        </w:tc>
        <w:tc>
          <w:tcPr>
            <w:tcW w:w="1136" w:type="dxa"/>
            <w:tcBorders>
              <w:bottom w:val="single" w:sz="18" w:space="0" w:color="auto"/>
            </w:tcBorders>
            <w:shd w:val="clear" w:color="auto" w:fill="auto"/>
          </w:tcPr>
          <w:p w14:paraId="40F8FF25" w14:textId="28ED1FE3"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0.92</w:t>
            </w:r>
          </w:p>
        </w:tc>
        <w:tc>
          <w:tcPr>
            <w:tcW w:w="1096" w:type="dxa"/>
            <w:tcBorders>
              <w:bottom w:val="single" w:sz="18" w:space="0" w:color="auto"/>
            </w:tcBorders>
            <w:shd w:val="clear" w:color="auto" w:fill="auto"/>
          </w:tcPr>
          <w:p w14:paraId="2B610655" w14:textId="197AB5CA"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0.85</w:t>
            </w:r>
          </w:p>
        </w:tc>
        <w:tc>
          <w:tcPr>
            <w:tcW w:w="844" w:type="dxa"/>
            <w:tcBorders>
              <w:bottom w:val="single" w:sz="18" w:space="0" w:color="auto"/>
            </w:tcBorders>
            <w:shd w:val="clear" w:color="auto" w:fill="auto"/>
          </w:tcPr>
          <w:p w14:paraId="443CC731" w14:textId="1D087B56"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0.60</w:t>
            </w:r>
          </w:p>
        </w:tc>
        <w:tc>
          <w:tcPr>
            <w:tcW w:w="703" w:type="dxa"/>
            <w:tcBorders>
              <w:bottom w:val="single" w:sz="18" w:space="0" w:color="auto"/>
            </w:tcBorders>
            <w:shd w:val="clear" w:color="auto" w:fill="auto"/>
          </w:tcPr>
          <w:p w14:paraId="06CA9AC3" w14:textId="5C6F86E7"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0.82</w:t>
            </w:r>
          </w:p>
        </w:tc>
        <w:tc>
          <w:tcPr>
            <w:tcW w:w="1136" w:type="dxa"/>
            <w:tcBorders>
              <w:bottom w:val="single" w:sz="18" w:space="0" w:color="auto"/>
            </w:tcBorders>
            <w:shd w:val="clear" w:color="auto" w:fill="auto"/>
          </w:tcPr>
          <w:p w14:paraId="6AB2743F" w14:textId="11F52316"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0.87</w:t>
            </w:r>
          </w:p>
        </w:tc>
        <w:tc>
          <w:tcPr>
            <w:tcW w:w="1096" w:type="dxa"/>
            <w:tcBorders>
              <w:bottom w:val="single" w:sz="18" w:space="0" w:color="auto"/>
            </w:tcBorders>
            <w:shd w:val="clear" w:color="auto" w:fill="auto"/>
          </w:tcPr>
          <w:p w14:paraId="5B227FBC" w14:textId="069392F5"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0.93</w:t>
            </w:r>
          </w:p>
        </w:tc>
        <w:tc>
          <w:tcPr>
            <w:tcW w:w="959" w:type="dxa"/>
            <w:tcBorders>
              <w:bottom w:val="single" w:sz="18" w:space="0" w:color="auto"/>
            </w:tcBorders>
            <w:shd w:val="clear" w:color="auto" w:fill="auto"/>
          </w:tcPr>
          <w:p w14:paraId="558B29E2" w14:textId="6802A13F"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0.46</w:t>
            </w:r>
          </w:p>
        </w:tc>
        <w:tc>
          <w:tcPr>
            <w:tcW w:w="696" w:type="dxa"/>
            <w:tcBorders>
              <w:bottom w:val="single" w:sz="18" w:space="0" w:color="auto"/>
            </w:tcBorders>
            <w:shd w:val="clear" w:color="auto" w:fill="auto"/>
          </w:tcPr>
          <w:p w14:paraId="51E686C6" w14:textId="3E09EAF4"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0.90</w:t>
            </w:r>
          </w:p>
        </w:tc>
        <w:tc>
          <w:tcPr>
            <w:tcW w:w="1136" w:type="dxa"/>
            <w:tcBorders>
              <w:bottom w:val="single" w:sz="18" w:space="0" w:color="auto"/>
            </w:tcBorders>
            <w:shd w:val="clear" w:color="auto" w:fill="auto"/>
          </w:tcPr>
          <w:p w14:paraId="56D2B418" w14:textId="407644A5" w:rsidR="00C95F6E" w:rsidRDefault="00F245C6" w:rsidP="007860E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0.83</w:t>
            </w:r>
          </w:p>
        </w:tc>
      </w:tr>
    </w:tbl>
    <w:p w14:paraId="5A28CCA1" w14:textId="77777777" w:rsidR="00972E07" w:rsidRPr="00A8220B" w:rsidRDefault="00972E07" w:rsidP="00A8220B">
      <w:pPr>
        <w:spacing w:line="480" w:lineRule="auto"/>
        <w:rPr>
          <w:rFonts w:ascii="Times New Roman" w:hAnsi="Times New Roman" w:cs="Times New Roman"/>
        </w:rPr>
      </w:pPr>
    </w:p>
    <w:p w14:paraId="1BCE9468" w14:textId="1EA72C20" w:rsidR="003E27D9" w:rsidRPr="00A8220B" w:rsidRDefault="00A8220B" w:rsidP="00A8220B">
      <w:pPr>
        <w:spacing w:line="480" w:lineRule="auto"/>
        <w:rPr>
          <w:rFonts w:ascii="Times New Roman" w:hAnsi="Times New Roman" w:cs="Times New Roman"/>
          <w:b/>
          <w:bCs/>
        </w:rPr>
      </w:pPr>
      <w:r w:rsidRPr="00A8220B">
        <w:rPr>
          <w:rFonts w:ascii="Times New Roman" w:hAnsi="Times New Roman" w:cs="Times New Roman"/>
          <w:b/>
          <w:bCs/>
        </w:rPr>
        <w:t>Discussion</w:t>
      </w:r>
    </w:p>
    <w:p w14:paraId="07A05E19" w14:textId="66546C3D" w:rsidR="00A8220B" w:rsidRDefault="00A8220B" w:rsidP="00A8220B">
      <w:pPr>
        <w:spacing w:line="480" w:lineRule="auto"/>
        <w:rPr>
          <w:rFonts w:ascii="Times New Roman" w:hAnsi="Times New Roman" w:cs="Times New Roman"/>
        </w:rPr>
      </w:pPr>
      <w:r w:rsidRPr="00A8220B">
        <w:rPr>
          <w:rFonts w:ascii="Times New Roman" w:hAnsi="Times New Roman" w:cs="Times New Roman"/>
        </w:rPr>
        <w:tab/>
        <w:t>Since Random Forest had higher accuracy overall, we chose the top 200 important words and their feature importance of each trained pairs and joined their peaceful level (1 or 0). The Word Cloud showed the appearances of these words.</w:t>
      </w:r>
    </w:p>
    <w:p w14:paraId="4FC94E87" w14:textId="3915228B" w:rsidR="00A8220B" w:rsidRDefault="00A8220B" w:rsidP="00A8220B">
      <w:pPr>
        <w:spacing w:line="480" w:lineRule="auto"/>
        <w:rPr>
          <w:rFonts w:ascii="Times New Roman" w:hAnsi="Times New Roman" w:cs="Times New Roman"/>
        </w:rPr>
      </w:pPr>
      <w:r>
        <w:rPr>
          <w:rFonts w:ascii="Times New Roman" w:hAnsi="Times New Roman" w:cs="Times New Roman"/>
        </w:rPr>
        <w:tab/>
        <w:t>From the Word Cloud of non-peaceful countries, we noticed tha</w:t>
      </w:r>
      <w:r w:rsidR="00A30130">
        <w:rPr>
          <w:rFonts w:ascii="Times New Roman" w:hAnsi="Times New Roman" w:cs="Times New Roman"/>
        </w:rPr>
        <w:t xml:space="preserve">t there were more words that were related to politics, such as </w:t>
      </w:r>
      <w:r w:rsidR="00972E07">
        <w:rPr>
          <w:rFonts w:ascii="Times New Roman" w:hAnsi="Times New Roman" w:cs="Times New Roman"/>
        </w:rPr>
        <w:t>“</w:t>
      </w:r>
      <w:r w:rsidR="00A30130">
        <w:rPr>
          <w:rFonts w:ascii="Times New Roman" w:hAnsi="Times New Roman" w:cs="Times New Roman"/>
        </w:rPr>
        <w:t>president</w:t>
      </w:r>
      <w:r w:rsidR="00972E07">
        <w:rPr>
          <w:rFonts w:ascii="Times New Roman" w:hAnsi="Times New Roman" w:cs="Times New Roman"/>
        </w:rPr>
        <w:t>”</w:t>
      </w:r>
      <w:r w:rsidR="00A30130">
        <w:rPr>
          <w:rFonts w:ascii="Times New Roman" w:hAnsi="Times New Roman" w:cs="Times New Roman"/>
        </w:rPr>
        <w:t xml:space="preserve">, </w:t>
      </w:r>
      <w:r w:rsidR="00972E07">
        <w:rPr>
          <w:rFonts w:ascii="Times New Roman" w:hAnsi="Times New Roman" w:cs="Times New Roman"/>
        </w:rPr>
        <w:t>“</w:t>
      </w:r>
      <w:r w:rsidR="00A30130">
        <w:rPr>
          <w:rFonts w:ascii="Times New Roman" w:hAnsi="Times New Roman" w:cs="Times New Roman"/>
        </w:rPr>
        <w:t>government</w:t>
      </w:r>
      <w:r w:rsidR="00972E07">
        <w:rPr>
          <w:rFonts w:ascii="Times New Roman" w:hAnsi="Times New Roman" w:cs="Times New Roman"/>
        </w:rPr>
        <w:t>”</w:t>
      </w:r>
      <w:r w:rsidR="00A30130">
        <w:rPr>
          <w:rFonts w:ascii="Times New Roman" w:hAnsi="Times New Roman" w:cs="Times New Roman"/>
        </w:rPr>
        <w:t xml:space="preserve">, and </w:t>
      </w:r>
      <w:r w:rsidR="00972E07">
        <w:rPr>
          <w:rFonts w:ascii="Times New Roman" w:hAnsi="Times New Roman" w:cs="Times New Roman"/>
        </w:rPr>
        <w:t>“</w:t>
      </w:r>
      <w:r w:rsidR="00A30130">
        <w:rPr>
          <w:rFonts w:ascii="Times New Roman" w:hAnsi="Times New Roman" w:cs="Times New Roman"/>
        </w:rPr>
        <w:t>chairman</w:t>
      </w:r>
      <w:r w:rsidR="00972E07">
        <w:rPr>
          <w:rFonts w:ascii="Times New Roman" w:hAnsi="Times New Roman" w:cs="Times New Roman"/>
        </w:rPr>
        <w:t>”</w:t>
      </w:r>
      <w:r w:rsidR="00A30130">
        <w:rPr>
          <w:rFonts w:ascii="Times New Roman" w:hAnsi="Times New Roman" w:cs="Times New Roman"/>
        </w:rPr>
        <w:t xml:space="preserve">, where the words from peaceful countries were related to daily life, such as </w:t>
      </w:r>
      <w:r w:rsidR="00972E07">
        <w:rPr>
          <w:rFonts w:ascii="Times New Roman" w:hAnsi="Times New Roman" w:cs="Times New Roman"/>
        </w:rPr>
        <w:t>“</w:t>
      </w:r>
      <w:r w:rsidR="00A30130">
        <w:rPr>
          <w:rFonts w:ascii="Times New Roman" w:hAnsi="Times New Roman" w:cs="Times New Roman"/>
        </w:rPr>
        <w:t>contact</w:t>
      </w:r>
      <w:r w:rsidR="00972E07">
        <w:rPr>
          <w:rFonts w:ascii="Times New Roman" w:hAnsi="Times New Roman" w:cs="Times New Roman"/>
        </w:rPr>
        <w:t>”</w:t>
      </w:r>
      <w:r w:rsidR="00A30130">
        <w:rPr>
          <w:rFonts w:ascii="Times New Roman" w:hAnsi="Times New Roman" w:cs="Times New Roman"/>
        </w:rPr>
        <w:t xml:space="preserve">, </w:t>
      </w:r>
      <w:r w:rsidR="00972E07">
        <w:rPr>
          <w:rFonts w:ascii="Times New Roman" w:hAnsi="Times New Roman" w:cs="Times New Roman"/>
        </w:rPr>
        <w:t>“</w:t>
      </w:r>
      <w:r w:rsidR="00A30130">
        <w:rPr>
          <w:rFonts w:ascii="Times New Roman" w:hAnsi="Times New Roman" w:cs="Times New Roman"/>
        </w:rPr>
        <w:t>comment</w:t>
      </w:r>
      <w:r w:rsidR="00972E07">
        <w:rPr>
          <w:rFonts w:ascii="Times New Roman" w:hAnsi="Times New Roman" w:cs="Times New Roman"/>
        </w:rPr>
        <w:t>”</w:t>
      </w:r>
      <w:r w:rsidR="00A30130">
        <w:rPr>
          <w:rFonts w:ascii="Times New Roman" w:hAnsi="Times New Roman" w:cs="Times New Roman"/>
        </w:rPr>
        <w:t xml:space="preserve">, and </w:t>
      </w:r>
      <w:r w:rsidR="00972E07">
        <w:rPr>
          <w:rFonts w:ascii="Times New Roman" w:hAnsi="Times New Roman" w:cs="Times New Roman"/>
        </w:rPr>
        <w:t>“</w:t>
      </w:r>
      <w:proofErr w:type="gramStart"/>
      <w:r w:rsidR="00A30130">
        <w:rPr>
          <w:rFonts w:ascii="Times New Roman" w:hAnsi="Times New Roman" w:cs="Times New Roman"/>
        </w:rPr>
        <w:t>say</w:t>
      </w:r>
      <w:proofErr w:type="gramEnd"/>
      <w:r w:rsidR="00972E07">
        <w:rPr>
          <w:rFonts w:ascii="Times New Roman" w:hAnsi="Times New Roman" w:cs="Times New Roman"/>
        </w:rPr>
        <w:t>”</w:t>
      </w:r>
      <w:r w:rsidR="00A30130">
        <w:rPr>
          <w:rFonts w:ascii="Times New Roman" w:hAnsi="Times New Roman" w:cs="Times New Roman"/>
        </w:rPr>
        <w:t xml:space="preserve">. </w:t>
      </w:r>
    </w:p>
    <w:p w14:paraId="187E4437" w14:textId="019B6494" w:rsidR="00572737" w:rsidRDefault="00572737" w:rsidP="00444BC2">
      <w:pPr>
        <w:jc w:val="center"/>
        <w:rPr>
          <w:rFonts w:ascii="Times New Roman" w:hAnsi="Times New Roman" w:cs="Times New Roman"/>
        </w:rPr>
      </w:pPr>
      <w:r>
        <w:rPr>
          <w:noProof/>
        </w:rPr>
        <w:lastRenderedPageBreak/>
        <w:drawing>
          <wp:inline distT="0" distB="0" distL="0" distR="0" wp14:anchorId="416E3278" wp14:editId="582F8D31">
            <wp:extent cx="5943600" cy="302387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7DCD2FBB" w14:textId="6C5F35BB" w:rsidR="00444BC2" w:rsidRPr="00444BC2" w:rsidRDefault="00444BC2" w:rsidP="00444BC2">
      <w:pPr>
        <w:jc w:val="center"/>
        <w:rPr>
          <w:b/>
          <w:bCs/>
        </w:rPr>
      </w:pPr>
      <w:r w:rsidRPr="00444BC2">
        <w:rPr>
          <w:rFonts w:ascii="Times New Roman" w:hAnsi="Times New Roman" w:cs="Times New Roman"/>
        </w:rPr>
        <w:t xml:space="preserve">Figure </w:t>
      </w:r>
      <w:r w:rsidRPr="00444BC2">
        <w:rPr>
          <w:rFonts w:ascii="Times New Roman" w:hAnsi="Times New Roman" w:cs="Times New Roman"/>
          <w:i/>
          <w:iCs/>
        </w:rPr>
        <w:fldChar w:fldCharType="begin"/>
      </w:r>
      <w:r w:rsidRPr="00444BC2">
        <w:rPr>
          <w:rFonts w:ascii="Times New Roman" w:hAnsi="Times New Roman" w:cs="Times New Roman"/>
        </w:rPr>
        <w:instrText xml:space="preserve"> SEQ Figure \* ARABIC </w:instrText>
      </w:r>
      <w:r w:rsidRPr="00444BC2">
        <w:rPr>
          <w:rFonts w:ascii="Times New Roman" w:hAnsi="Times New Roman" w:cs="Times New Roman"/>
          <w:i/>
          <w:iCs/>
        </w:rPr>
        <w:fldChar w:fldCharType="separate"/>
      </w:r>
      <w:r w:rsidRPr="00444BC2">
        <w:rPr>
          <w:rFonts w:ascii="Times New Roman" w:hAnsi="Times New Roman" w:cs="Times New Roman"/>
          <w:noProof/>
        </w:rPr>
        <w:t>1</w:t>
      </w:r>
      <w:r w:rsidRPr="00444BC2">
        <w:rPr>
          <w:rFonts w:ascii="Times New Roman" w:hAnsi="Times New Roman" w:cs="Times New Roman"/>
          <w:i/>
          <w:iCs/>
        </w:rPr>
        <w:fldChar w:fldCharType="end"/>
      </w:r>
      <w:r>
        <w:rPr>
          <w:rFonts w:ascii="Times New Roman" w:hAnsi="Times New Roman" w:cs="Times New Roman"/>
          <w:i/>
          <w:iCs/>
        </w:rPr>
        <w:t>.</w:t>
      </w:r>
      <w:r w:rsidRPr="00444BC2">
        <w:rPr>
          <w:rFonts w:ascii="Times New Roman" w:hAnsi="Times New Roman" w:cs="Times New Roman"/>
        </w:rPr>
        <w:t xml:space="preserve"> Word Cloud for Non-Peaceful Countries</w:t>
      </w:r>
      <w:r w:rsidR="00572737">
        <w:rPr>
          <w:rFonts w:ascii="Times New Roman" w:hAnsi="Times New Roman" w:cs="Times New Roman"/>
        </w:rPr>
        <w:t xml:space="preserve"> </w:t>
      </w:r>
      <w:r w:rsidR="00572737" w:rsidRPr="00572737">
        <w:rPr>
          <w:rFonts w:ascii="Times New Roman" w:hAnsi="Times New Roman" w:cs="Times New Roman"/>
          <w:color w:val="000000" w:themeColor="text1"/>
        </w:rPr>
        <w:t>(Combination of 4 Pairs)</w:t>
      </w:r>
    </w:p>
    <w:p w14:paraId="47AECD3E" w14:textId="1804AD7A" w:rsidR="00444BC2" w:rsidRDefault="00444BC2" w:rsidP="00444BC2"/>
    <w:p w14:paraId="067FCEA8" w14:textId="7027B262" w:rsidR="00444BC2" w:rsidRDefault="00444BC2" w:rsidP="00444BC2"/>
    <w:p w14:paraId="3DF35203" w14:textId="51F5F494" w:rsidR="00444BC2" w:rsidRDefault="00572737" w:rsidP="00444BC2">
      <w:r>
        <w:rPr>
          <w:noProof/>
        </w:rPr>
        <w:drawing>
          <wp:inline distT="0" distB="0" distL="0" distR="0" wp14:anchorId="63B4AAB4" wp14:editId="7BF2EB31">
            <wp:extent cx="5943600" cy="300291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6515C86A" w14:textId="716A38AA" w:rsidR="00444BC2" w:rsidRPr="00444BC2" w:rsidRDefault="00444BC2" w:rsidP="00572737">
      <w:pPr>
        <w:pStyle w:val="Caption"/>
        <w:jc w:val="center"/>
        <w:rPr>
          <w:rFonts w:ascii="Times New Roman" w:hAnsi="Times New Roman" w:cs="Times New Roman"/>
          <w:i w:val="0"/>
          <w:iCs w:val="0"/>
          <w:color w:val="000000" w:themeColor="text1"/>
          <w:sz w:val="24"/>
          <w:szCs w:val="24"/>
        </w:rPr>
      </w:pPr>
      <w:r w:rsidRPr="00444BC2">
        <w:rPr>
          <w:rFonts w:ascii="Times New Roman" w:hAnsi="Times New Roman" w:cs="Times New Roman"/>
          <w:i w:val="0"/>
          <w:iCs w:val="0"/>
          <w:color w:val="000000" w:themeColor="text1"/>
          <w:sz w:val="24"/>
          <w:szCs w:val="24"/>
        </w:rPr>
        <w:t xml:space="preserve">Figure </w:t>
      </w:r>
      <w:r w:rsidRPr="00444BC2">
        <w:rPr>
          <w:rFonts w:ascii="Times New Roman" w:hAnsi="Times New Roman" w:cs="Times New Roman"/>
          <w:i w:val="0"/>
          <w:iCs w:val="0"/>
          <w:color w:val="000000" w:themeColor="text1"/>
          <w:sz w:val="24"/>
          <w:szCs w:val="24"/>
        </w:rPr>
        <w:fldChar w:fldCharType="begin"/>
      </w:r>
      <w:r w:rsidRPr="00444BC2">
        <w:rPr>
          <w:rFonts w:ascii="Times New Roman" w:hAnsi="Times New Roman" w:cs="Times New Roman"/>
          <w:i w:val="0"/>
          <w:iCs w:val="0"/>
          <w:color w:val="000000" w:themeColor="text1"/>
          <w:sz w:val="24"/>
          <w:szCs w:val="24"/>
        </w:rPr>
        <w:instrText xml:space="preserve"> SEQ Figure \* ARABIC </w:instrText>
      </w:r>
      <w:r w:rsidRPr="00444BC2">
        <w:rPr>
          <w:rFonts w:ascii="Times New Roman" w:hAnsi="Times New Roman" w:cs="Times New Roman"/>
          <w:i w:val="0"/>
          <w:iCs w:val="0"/>
          <w:color w:val="000000" w:themeColor="text1"/>
          <w:sz w:val="24"/>
          <w:szCs w:val="24"/>
        </w:rPr>
        <w:fldChar w:fldCharType="separate"/>
      </w:r>
      <w:r w:rsidRPr="00444BC2">
        <w:rPr>
          <w:rFonts w:ascii="Times New Roman" w:hAnsi="Times New Roman" w:cs="Times New Roman"/>
          <w:i w:val="0"/>
          <w:iCs w:val="0"/>
          <w:noProof/>
          <w:color w:val="000000" w:themeColor="text1"/>
          <w:sz w:val="24"/>
          <w:szCs w:val="24"/>
        </w:rPr>
        <w:t>2</w:t>
      </w:r>
      <w:r w:rsidRPr="00444BC2">
        <w:rPr>
          <w:rFonts w:ascii="Times New Roman" w:hAnsi="Times New Roman" w:cs="Times New Roman"/>
          <w:i w:val="0"/>
          <w:iCs w:val="0"/>
          <w:color w:val="000000" w:themeColor="text1"/>
          <w:sz w:val="24"/>
          <w:szCs w:val="24"/>
        </w:rPr>
        <w:fldChar w:fldCharType="end"/>
      </w:r>
      <w:r>
        <w:rPr>
          <w:rFonts w:ascii="Times New Roman" w:hAnsi="Times New Roman" w:cs="Times New Roman"/>
          <w:i w:val="0"/>
          <w:iCs w:val="0"/>
          <w:color w:val="000000" w:themeColor="text1"/>
          <w:sz w:val="24"/>
          <w:szCs w:val="24"/>
        </w:rPr>
        <w:t>.</w:t>
      </w:r>
      <w:r w:rsidRPr="00444BC2">
        <w:rPr>
          <w:rFonts w:ascii="Times New Roman" w:hAnsi="Times New Roman" w:cs="Times New Roman"/>
          <w:i w:val="0"/>
          <w:iCs w:val="0"/>
          <w:color w:val="000000" w:themeColor="text1"/>
          <w:sz w:val="24"/>
          <w:szCs w:val="24"/>
        </w:rPr>
        <w:t xml:space="preserve"> Word Cloud for Peaceful Countries</w:t>
      </w:r>
      <w:r w:rsidR="00572737">
        <w:rPr>
          <w:rFonts w:ascii="Times New Roman" w:hAnsi="Times New Roman" w:cs="Times New Roman"/>
          <w:i w:val="0"/>
          <w:iCs w:val="0"/>
          <w:color w:val="000000" w:themeColor="text1"/>
          <w:sz w:val="24"/>
          <w:szCs w:val="24"/>
        </w:rPr>
        <w:t xml:space="preserve"> (Combination of 4 Pairs)</w:t>
      </w:r>
    </w:p>
    <w:p w14:paraId="0E548AFD" w14:textId="3135ACD0" w:rsidR="00A8220B" w:rsidRDefault="00A8220B" w:rsidP="00A8220B">
      <w:pPr>
        <w:spacing w:line="480" w:lineRule="auto"/>
        <w:rPr>
          <w:rFonts w:ascii="Times New Roman" w:hAnsi="Times New Roman" w:cs="Times New Roman"/>
        </w:rPr>
      </w:pPr>
    </w:p>
    <w:p w14:paraId="55783A99" w14:textId="1B9D3980" w:rsidR="00572737" w:rsidRPr="00572737" w:rsidRDefault="00572737" w:rsidP="00572737">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6A4085A6" wp14:editId="728E0D9D">
            <wp:extent cx="5943600" cy="304101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r w:rsidRPr="00572737">
        <w:rPr>
          <w:rFonts w:ascii="Times New Roman" w:hAnsi="Times New Roman" w:cs="Times New Roman"/>
          <w:color w:val="000000" w:themeColor="text1"/>
        </w:rPr>
        <w:t>Figure 3. Word Cloud for Non-Peaceful Countries (Eight Countries)</w:t>
      </w:r>
    </w:p>
    <w:p w14:paraId="644D3AF2" w14:textId="787E050D" w:rsidR="00572737" w:rsidRDefault="00572737" w:rsidP="00A8220B">
      <w:pPr>
        <w:spacing w:line="480" w:lineRule="auto"/>
        <w:rPr>
          <w:rFonts w:ascii="Times New Roman" w:hAnsi="Times New Roman" w:cs="Times New Roman"/>
        </w:rPr>
      </w:pPr>
    </w:p>
    <w:p w14:paraId="1594CD5E" w14:textId="08975C8E" w:rsidR="00572737" w:rsidRDefault="00572737" w:rsidP="00A8220B">
      <w:pPr>
        <w:spacing w:line="480" w:lineRule="auto"/>
        <w:rPr>
          <w:rFonts w:ascii="Times New Roman" w:hAnsi="Times New Roman" w:cs="Times New Roman"/>
        </w:rPr>
      </w:pPr>
    </w:p>
    <w:p w14:paraId="31C6590D" w14:textId="1F17BBED" w:rsidR="00572737" w:rsidRDefault="00572737" w:rsidP="00A8220B">
      <w:pPr>
        <w:spacing w:line="480" w:lineRule="auto"/>
        <w:rPr>
          <w:rFonts w:ascii="Times New Roman" w:hAnsi="Times New Roman" w:cs="Times New Roman"/>
        </w:rPr>
      </w:pPr>
      <w:r>
        <w:rPr>
          <w:rFonts w:ascii="Times New Roman" w:hAnsi="Times New Roman" w:cs="Times New Roman"/>
          <w:noProof/>
        </w:rPr>
        <w:drawing>
          <wp:inline distT="0" distB="0" distL="0" distR="0" wp14:anchorId="6C914118" wp14:editId="37A3C256">
            <wp:extent cx="5943600" cy="302006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1667F348" w14:textId="476732C0" w:rsidR="00572737" w:rsidRPr="00444BC2" w:rsidRDefault="00572737" w:rsidP="00572737">
      <w:pPr>
        <w:pStyle w:val="Caption"/>
        <w:jc w:val="center"/>
        <w:rPr>
          <w:rFonts w:ascii="Times New Roman" w:hAnsi="Times New Roman" w:cs="Times New Roman"/>
          <w:i w:val="0"/>
          <w:iCs w:val="0"/>
          <w:color w:val="000000" w:themeColor="text1"/>
          <w:sz w:val="24"/>
          <w:szCs w:val="24"/>
        </w:rPr>
      </w:pPr>
      <w:r w:rsidRPr="00444BC2">
        <w:rPr>
          <w:rFonts w:ascii="Times New Roman" w:hAnsi="Times New Roman" w:cs="Times New Roman"/>
          <w:i w:val="0"/>
          <w:iCs w:val="0"/>
          <w:color w:val="000000" w:themeColor="text1"/>
          <w:sz w:val="24"/>
          <w:szCs w:val="24"/>
        </w:rPr>
        <w:t xml:space="preserve">Figure </w:t>
      </w:r>
      <w:r>
        <w:rPr>
          <w:rFonts w:ascii="Times New Roman" w:hAnsi="Times New Roman" w:cs="Times New Roman"/>
          <w:i w:val="0"/>
          <w:iCs w:val="0"/>
          <w:color w:val="000000" w:themeColor="text1"/>
          <w:sz w:val="24"/>
          <w:szCs w:val="24"/>
        </w:rPr>
        <w:t>4.</w:t>
      </w:r>
      <w:r w:rsidRPr="00444BC2">
        <w:rPr>
          <w:rFonts w:ascii="Times New Roman" w:hAnsi="Times New Roman" w:cs="Times New Roman"/>
          <w:i w:val="0"/>
          <w:iCs w:val="0"/>
          <w:color w:val="000000" w:themeColor="text1"/>
          <w:sz w:val="24"/>
          <w:szCs w:val="24"/>
        </w:rPr>
        <w:t xml:space="preserve"> Word Cloud for Peaceful Countries</w:t>
      </w:r>
      <w:r>
        <w:rPr>
          <w:rFonts w:ascii="Times New Roman" w:hAnsi="Times New Roman" w:cs="Times New Roman"/>
          <w:i w:val="0"/>
          <w:iCs w:val="0"/>
          <w:color w:val="000000" w:themeColor="text1"/>
          <w:sz w:val="24"/>
          <w:szCs w:val="24"/>
        </w:rPr>
        <w:t xml:space="preserve"> (Eight Countries)</w:t>
      </w:r>
    </w:p>
    <w:p w14:paraId="0C32EEE3" w14:textId="77777777" w:rsidR="00572737" w:rsidRPr="00A8220B" w:rsidRDefault="00572737" w:rsidP="00A8220B">
      <w:pPr>
        <w:spacing w:line="480" w:lineRule="auto"/>
        <w:rPr>
          <w:rFonts w:ascii="Times New Roman" w:hAnsi="Times New Roman" w:cs="Times New Roman"/>
        </w:rPr>
      </w:pPr>
    </w:p>
    <w:sectPr w:rsidR="00572737" w:rsidRPr="00A822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2517"/>
    <w:rsid w:val="000D6B5E"/>
    <w:rsid w:val="001B48E7"/>
    <w:rsid w:val="003E27D9"/>
    <w:rsid w:val="00444BC2"/>
    <w:rsid w:val="004A17B3"/>
    <w:rsid w:val="00572737"/>
    <w:rsid w:val="00590E6A"/>
    <w:rsid w:val="006414B6"/>
    <w:rsid w:val="006877F3"/>
    <w:rsid w:val="00734281"/>
    <w:rsid w:val="007860E6"/>
    <w:rsid w:val="0079486D"/>
    <w:rsid w:val="0080619D"/>
    <w:rsid w:val="00874C6B"/>
    <w:rsid w:val="008F44D0"/>
    <w:rsid w:val="00952517"/>
    <w:rsid w:val="00972E07"/>
    <w:rsid w:val="00A30130"/>
    <w:rsid w:val="00A8220B"/>
    <w:rsid w:val="00A93B9A"/>
    <w:rsid w:val="00B17E2C"/>
    <w:rsid w:val="00B3677B"/>
    <w:rsid w:val="00BA50F4"/>
    <w:rsid w:val="00BB4096"/>
    <w:rsid w:val="00C95F6E"/>
    <w:rsid w:val="00CF3C88"/>
    <w:rsid w:val="00DE3B41"/>
    <w:rsid w:val="00DF5E42"/>
    <w:rsid w:val="00E94994"/>
    <w:rsid w:val="00EB57BB"/>
    <w:rsid w:val="00F245C6"/>
    <w:rsid w:val="00F302EF"/>
    <w:rsid w:val="00F575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60C336"/>
  <w15:chartTrackingRefBased/>
  <w15:docId w15:val="{904F1356-A881-594C-8735-174A6015DF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4">
    <w:name w:val="Plain Table 4"/>
    <w:basedOn w:val="TableNormal"/>
    <w:uiPriority w:val="44"/>
    <w:rsid w:val="00E9499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C95F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414B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5</Pages>
  <Words>697</Words>
  <Characters>3976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rebeccahanh@outlook.com</dc:creator>
  <cp:keywords/>
  <dc:description/>
  <cp:lastModifiedBy>rebeccahanh@outlook.com</cp:lastModifiedBy>
  <cp:revision>10</cp:revision>
  <dcterms:created xsi:type="dcterms:W3CDTF">2022-09-26T17:44:00Z</dcterms:created>
  <dcterms:modified xsi:type="dcterms:W3CDTF">2022-09-30T20:08:00Z</dcterms:modified>
</cp:coreProperties>
</file>